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3F" w:rsidRDefault="007616E8">
      <w:pPr>
        <w:spacing w:after="0"/>
        <w:sectPr w:rsidR="00F20F3F">
          <w:pgSz w:w="16383" w:h="11906" w:orient="landscape"/>
          <w:pgMar w:top="1440" w:right="1440" w:bottom="1440" w:left="1440" w:header="360" w:footer="360" w:gutter="0"/>
          <w:pgNumType w:start="1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8574405" cy="5924766"/>
            <wp:effectExtent l="0" t="0" r="0" b="0"/>
            <wp:docPr id="1" name="Рисунок 1" descr="C:\Users\Анастейша\Desktop\5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ейша\Desktop\5а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405" cy="592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F3F" w:rsidRPr="00FC7E27" w:rsidRDefault="00FC7E27" w:rsidP="00DF329E">
      <w:pPr>
        <w:spacing w:after="0" w:line="264" w:lineRule="auto"/>
        <w:jc w:val="center"/>
        <w:rPr>
          <w:lang w:val="ru-RU"/>
        </w:rPr>
      </w:pPr>
      <w:bookmarkStart w:id="1" w:name="bookmark=id.3znysh7" w:colFirst="0" w:colLast="0"/>
      <w:bookmarkEnd w:id="1"/>
      <w:r w:rsidRPr="00FC7E27">
        <w:rPr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 w:rsidRPr="00120C3E">
        <w:rPr>
          <w:color w:val="000000"/>
          <w:sz w:val="28"/>
          <w:szCs w:val="28"/>
          <w:lang w:val="ru-RU"/>
        </w:rPr>
        <w:t xml:space="preserve">(инвариантную) часть содержания программы по иностранному (английскому) языку. </w:t>
      </w:r>
      <w:r w:rsidRPr="00FC7E27">
        <w:rPr>
          <w:color w:val="000000"/>
          <w:sz w:val="28"/>
          <w:szCs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</w:t>
      </w:r>
      <w:r w:rsidRPr="00FC7E27">
        <w:rPr>
          <w:color w:val="000000"/>
          <w:sz w:val="28"/>
          <w:szCs w:val="28"/>
          <w:lang w:val="ru-RU"/>
        </w:rPr>
        <w:lastRenderedPageBreak/>
        <w:t>повторяются и закрепляются на новом лексическом материале и расширяющемся тематическом содержании речи.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color w:val="000000"/>
          <w:sz w:val="28"/>
          <w:szCs w:val="28"/>
        </w:rPr>
        <w:t>c</w:t>
      </w:r>
      <w:r w:rsidRPr="00FC7E27">
        <w:rPr>
          <w:color w:val="000000"/>
          <w:sz w:val="28"/>
          <w:szCs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свою страну, её культуру в условиях межкультурного общения;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F20F3F" w:rsidRPr="00FC7E27" w:rsidRDefault="00FC7E27" w:rsidP="00DF329E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F20F3F" w:rsidRPr="00FC7E27" w:rsidRDefault="00FC7E27" w:rsidP="00DF329E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F20F3F" w:rsidRPr="00FC7E27" w:rsidRDefault="00FC7E27" w:rsidP="00DF329E">
      <w:pPr>
        <w:spacing w:after="0" w:line="264" w:lineRule="auto"/>
        <w:ind w:firstLine="600"/>
        <w:rPr>
          <w:lang w:val="ru-RU"/>
        </w:rPr>
        <w:sectPr w:rsidR="00F20F3F" w:rsidRPr="00FC7E27">
          <w:pgSz w:w="16383" w:h="11906" w:orient="landscape"/>
          <w:pgMar w:top="1440" w:right="1440" w:bottom="1440" w:left="1440" w:header="360" w:footer="360" w:gutter="0"/>
          <w:cols w:space="720"/>
        </w:sectPr>
      </w:pPr>
      <w:r w:rsidRPr="00FC7E27">
        <w:rPr>
          <w:color w:val="000000"/>
          <w:sz w:val="28"/>
          <w:szCs w:val="28"/>
          <w:lang w:val="ru-RU"/>
        </w:rPr>
        <w:t>‌</w:t>
      </w:r>
      <w:bookmarkStart w:id="2" w:name="bookmark=id.2et92p0" w:colFirst="0" w:colLast="0"/>
      <w:bookmarkEnd w:id="2"/>
      <w:r w:rsidRPr="00FC7E27">
        <w:rPr>
          <w:color w:val="000000"/>
          <w:sz w:val="28"/>
          <w:szCs w:val="28"/>
          <w:lang w:val="ru-RU"/>
        </w:rPr>
        <w:t>Общее число часов, рекомендованных для изучения иностранного (английского) языка в 5 классе – 102 час (3 часа в неделю).‌</w:t>
      </w:r>
    </w:p>
    <w:p w:rsidR="00F20F3F" w:rsidRPr="00FC7E27" w:rsidRDefault="00FC7E27" w:rsidP="00DF329E">
      <w:pPr>
        <w:spacing w:after="0" w:line="264" w:lineRule="auto"/>
        <w:ind w:left="120"/>
        <w:jc w:val="center"/>
        <w:rPr>
          <w:lang w:val="ru-RU"/>
        </w:rPr>
      </w:pPr>
      <w:bookmarkStart w:id="3" w:name="bookmark=id.tyjcwt" w:colFirst="0" w:colLast="0"/>
      <w:bookmarkEnd w:id="3"/>
      <w:r w:rsidRPr="00FC7E27">
        <w:rPr>
          <w:color w:val="000000"/>
          <w:sz w:val="28"/>
          <w:szCs w:val="28"/>
          <w:lang w:val="ru-RU"/>
        </w:rPr>
        <w:lastRenderedPageBreak/>
        <w:t>​</w:t>
      </w:r>
      <w:r w:rsidRPr="00FC7E27">
        <w:rPr>
          <w:b/>
          <w:color w:val="000000"/>
          <w:sz w:val="28"/>
          <w:szCs w:val="28"/>
          <w:lang w:val="ru-RU"/>
        </w:rPr>
        <w:t>СОДЕРЖАНИЕ ОБУЧЕНИЯ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Коммуникативные умения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Моя семья. Мои друзья. Семейные праздники: день рождения, Новый год.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Внешность и характер человека (литературного персонажа).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Досуг и увлечения (хобби) современного подростка (чтение, кино, спорт).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Здоровый образ жизни: режим труда и отдыха, здоровое питание.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Покупки: одежда, обувь и продукты питания.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Каникулы в различное время года. Виды отдыха.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Природа: дикие и домашние животные. Погода.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Родной город (село). Транспорт.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Выдающиеся люди родной страны и страны (стран) изучаемого языка: писатели, поэты.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i/>
          <w:color w:val="000000"/>
          <w:sz w:val="28"/>
          <w:szCs w:val="28"/>
          <w:lang w:val="ru-RU"/>
        </w:rPr>
        <w:t>Говорение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Объём диалога – до 5 реплик со стороны каждого собеседника.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повествование (сообщение);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изложение (пересказ) основного содержания прочитанного текста;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краткое изложение результатов выполненной проектной работы.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Объём монологического высказывания – 5–6 фраз.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i/>
          <w:color w:val="000000"/>
          <w:sz w:val="28"/>
          <w:szCs w:val="28"/>
          <w:lang w:val="ru-RU"/>
        </w:rPr>
        <w:t>Аудирование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Время звучания текста (текстов) для аудирования – до 1 минуты.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i/>
          <w:color w:val="000000"/>
          <w:sz w:val="28"/>
          <w:szCs w:val="28"/>
          <w:lang w:val="ru-RU"/>
        </w:rPr>
        <w:t>Смысловое чтение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Чтение несплошных текстов (таблиц) и понимание представленной в них информации.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Объём текста (текстов) для чтения – 180–200 слов.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i/>
          <w:color w:val="000000"/>
          <w:sz w:val="28"/>
          <w:szCs w:val="28"/>
          <w:lang w:val="ru-RU"/>
        </w:rPr>
        <w:t>Письменная речь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Языковые знания и умения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i/>
          <w:color w:val="000000"/>
          <w:sz w:val="28"/>
          <w:szCs w:val="28"/>
          <w:lang w:val="ru-RU"/>
        </w:rPr>
        <w:t>Фонетическая сторона речи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Объём текста для чтения вслух – до 90 слов.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i/>
          <w:color w:val="000000"/>
          <w:sz w:val="28"/>
          <w:szCs w:val="28"/>
          <w:lang w:val="ru-RU"/>
        </w:rPr>
        <w:lastRenderedPageBreak/>
        <w:t>Графика, орфография и пунктуация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Правильное написание изученных слов.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i/>
          <w:color w:val="000000"/>
          <w:sz w:val="28"/>
          <w:szCs w:val="28"/>
          <w:lang w:val="ru-RU"/>
        </w:rPr>
        <w:t>Лексическая сторона речи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Основные способы словообразования: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аффиксация: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образование имён существительных при помощи суффиксов -</w:t>
      </w:r>
      <w:r>
        <w:rPr>
          <w:color w:val="000000"/>
          <w:sz w:val="28"/>
          <w:szCs w:val="28"/>
        </w:rPr>
        <w:t>er</w:t>
      </w:r>
      <w:r w:rsidRPr="00FC7E27">
        <w:rPr>
          <w:color w:val="000000"/>
          <w:sz w:val="28"/>
          <w:szCs w:val="28"/>
          <w:lang w:val="ru-RU"/>
        </w:rPr>
        <w:t>/-</w:t>
      </w:r>
      <w:r>
        <w:rPr>
          <w:color w:val="000000"/>
          <w:sz w:val="28"/>
          <w:szCs w:val="28"/>
        </w:rPr>
        <w:t>or</w:t>
      </w:r>
      <w:r w:rsidRPr="00FC7E27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</w:rPr>
        <w:t>teacher</w:t>
      </w:r>
      <w:r w:rsidRPr="00FC7E2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visitor</w:t>
      </w:r>
      <w:r w:rsidRPr="00FC7E27">
        <w:rPr>
          <w:color w:val="000000"/>
          <w:sz w:val="28"/>
          <w:szCs w:val="28"/>
          <w:lang w:val="ru-RU"/>
        </w:rPr>
        <w:t>), -</w:t>
      </w:r>
      <w:r>
        <w:rPr>
          <w:color w:val="000000"/>
          <w:sz w:val="28"/>
          <w:szCs w:val="28"/>
        </w:rPr>
        <w:t>ist</w:t>
      </w:r>
      <w:r w:rsidRPr="00FC7E27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</w:rPr>
        <w:t>scientist</w:t>
      </w:r>
      <w:r w:rsidRPr="00FC7E2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tourist</w:t>
      </w:r>
      <w:r w:rsidRPr="00FC7E27">
        <w:rPr>
          <w:color w:val="000000"/>
          <w:sz w:val="28"/>
          <w:szCs w:val="28"/>
          <w:lang w:val="ru-RU"/>
        </w:rPr>
        <w:t>), -</w:t>
      </w:r>
      <w:r>
        <w:rPr>
          <w:color w:val="000000"/>
          <w:sz w:val="28"/>
          <w:szCs w:val="28"/>
        </w:rPr>
        <w:t>sion</w:t>
      </w:r>
      <w:r w:rsidRPr="00FC7E27">
        <w:rPr>
          <w:color w:val="000000"/>
          <w:sz w:val="28"/>
          <w:szCs w:val="28"/>
          <w:lang w:val="ru-RU"/>
        </w:rPr>
        <w:t>/-</w:t>
      </w:r>
      <w:r>
        <w:rPr>
          <w:color w:val="000000"/>
          <w:sz w:val="28"/>
          <w:szCs w:val="28"/>
        </w:rPr>
        <w:t>tion</w:t>
      </w:r>
      <w:r w:rsidRPr="00FC7E27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</w:rPr>
        <w:t>discussion</w:t>
      </w:r>
      <w:r w:rsidRPr="00FC7E2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invitation</w:t>
      </w:r>
      <w:r w:rsidRPr="00FC7E27">
        <w:rPr>
          <w:color w:val="000000"/>
          <w:sz w:val="28"/>
          <w:szCs w:val="28"/>
          <w:lang w:val="ru-RU"/>
        </w:rPr>
        <w:t>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образование имён прилагательных при помощи суффиксов -</w:t>
      </w:r>
      <w:r>
        <w:rPr>
          <w:color w:val="000000"/>
          <w:sz w:val="28"/>
          <w:szCs w:val="28"/>
        </w:rPr>
        <w:t>ful</w:t>
      </w:r>
      <w:r w:rsidRPr="00FC7E27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</w:rPr>
        <w:t>wonderful</w:t>
      </w:r>
      <w:r w:rsidRPr="00FC7E27">
        <w:rPr>
          <w:color w:val="000000"/>
          <w:sz w:val="28"/>
          <w:szCs w:val="28"/>
          <w:lang w:val="ru-RU"/>
        </w:rPr>
        <w:t>), -</w:t>
      </w:r>
      <w:r>
        <w:rPr>
          <w:color w:val="000000"/>
          <w:sz w:val="28"/>
          <w:szCs w:val="28"/>
        </w:rPr>
        <w:t>ian</w:t>
      </w:r>
      <w:r w:rsidRPr="00FC7E27">
        <w:rPr>
          <w:color w:val="000000"/>
          <w:sz w:val="28"/>
          <w:szCs w:val="28"/>
          <w:lang w:val="ru-RU"/>
        </w:rPr>
        <w:t>/-</w:t>
      </w:r>
      <w:r>
        <w:rPr>
          <w:color w:val="000000"/>
          <w:sz w:val="28"/>
          <w:szCs w:val="28"/>
        </w:rPr>
        <w:t>an</w:t>
      </w:r>
      <w:r w:rsidRPr="00FC7E27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</w:rPr>
        <w:t>Russian</w:t>
      </w:r>
      <w:r w:rsidRPr="00FC7E2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American</w:t>
      </w:r>
      <w:r w:rsidRPr="00FC7E27">
        <w:rPr>
          <w:color w:val="000000"/>
          <w:sz w:val="28"/>
          <w:szCs w:val="28"/>
          <w:lang w:val="ru-RU"/>
        </w:rPr>
        <w:t>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образование наречий при помощи суффикса -</w:t>
      </w:r>
      <w:r>
        <w:rPr>
          <w:color w:val="000000"/>
          <w:sz w:val="28"/>
          <w:szCs w:val="28"/>
        </w:rPr>
        <w:t>ly</w:t>
      </w:r>
      <w:r w:rsidRPr="00FC7E27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</w:rPr>
        <w:t>recently</w:t>
      </w:r>
      <w:r w:rsidRPr="00FC7E27">
        <w:rPr>
          <w:color w:val="000000"/>
          <w:sz w:val="28"/>
          <w:szCs w:val="28"/>
          <w:lang w:val="ru-RU"/>
        </w:rPr>
        <w:t>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color w:val="000000"/>
          <w:sz w:val="28"/>
          <w:szCs w:val="28"/>
        </w:rPr>
        <w:t>un</w:t>
      </w:r>
      <w:r w:rsidRPr="00FC7E27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</w:rPr>
        <w:t>unhappy</w:t>
      </w:r>
      <w:r w:rsidRPr="00FC7E2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unreality</w:t>
      </w:r>
      <w:r w:rsidRPr="00FC7E2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unusually</w:t>
      </w:r>
      <w:r w:rsidRPr="00FC7E27">
        <w:rPr>
          <w:color w:val="000000"/>
          <w:sz w:val="28"/>
          <w:szCs w:val="28"/>
          <w:lang w:val="ru-RU"/>
        </w:rPr>
        <w:t>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i/>
          <w:color w:val="000000"/>
          <w:sz w:val="28"/>
          <w:szCs w:val="28"/>
          <w:lang w:val="ru-RU"/>
        </w:rPr>
        <w:t>Грамматическая сторона речи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Предложения с несколькими обстоятельствами, следующими в определённом порядке.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 xml:space="preserve">Вопросительные предложения (альтернативный и разделительный вопросы в </w:t>
      </w:r>
      <w:r>
        <w:rPr>
          <w:color w:val="000000"/>
          <w:sz w:val="28"/>
          <w:szCs w:val="28"/>
        </w:rPr>
        <w:t>Present</w:t>
      </w:r>
      <w:r w:rsidRPr="00FC7E2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Past</w:t>
      </w:r>
      <w:r w:rsidRPr="00FC7E2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Future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Simple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Tense</w:t>
      </w:r>
      <w:r w:rsidRPr="00FC7E27">
        <w:rPr>
          <w:color w:val="000000"/>
          <w:sz w:val="28"/>
          <w:szCs w:val="28"/>
          <w:lang w:val="ru-RU"/>
        </w:rPr>
        <w:t>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color w:val="000000"/>
          <w:sz w:val="28"/>
          <w:szCs w:val="28"/>
        </w:rPr>
        <w:t>Present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Perfect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Tense</w:t>
      </w:r>
      <w:r w:rsidRPr="00FC7E27">
        <w:rPr>
          <w:color w:val="000000"/>
          <w:sz w:val="28"/>
          <w:szCs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Имена существительные с причастиями настоящего и прошедшего времени.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Социокультурные знания и умения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Формирование умений: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правильно оформлять свой адрес на английском языке (в анкете, формуляре);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кратко представлять Россию и страну (страны) изучаемого языка;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Компенсаторные умения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  <w:sectPr w:rsidR="00F20F3F" w:rsidRPr="00FC7E27">
          <w:pgSz w:w="16383" w:h="11906" w:orient="landscape"/>
          <w:pgMar w:top="1440" w:right="1440" w:bottom="1440" w:left="1440" w:header="360" w:footer="360" w:gutter="0"/>
          <w:cols w:space="720"/>
        </w:sectPr>
      </w:pPr>
      <w:r w:rsidRPr="00FC7E27">
        <w:rPr>
          <w:color w:val="000000"/>
          <w:sz w:val="28"/>
          <w:szCs w:val="28"/>
          <w:lang w:val="ru-RU"/>
        </w:rPr>
        <w:t>​​</w:t>
      </w: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bookmarkStart w:id="4" w:name="bookmark=id.3dy6vkm" w:colFirst="0" w:colLast="0"/>
      <w:bookmarkEnd w:id="4"/>
      <w:r w:rsidRPr="00FC7E27">
        <w:rPr>
          <w:b/>
          <w:color w:val="000000"/>
          <w:sz w:val="28"/>
          <w:szCs w:val="28"/>
          <w:lang w:val="ru-RU"/>
        </w:rPr>
        <w:lastRenderedPageBreak/>
        <w:t xml:space="preserve">ПЛАНИРУЕМЫЕ РЕЗУЛЬТАТЫ ОСВОЕНИЯ ПРОГРАММЫ ПО </w:t>
      </w:r>
      <w:r w:rsidR="00DF329E">
        <w:rPr>
          <w:b/>
          <w:color w:val="000000"/>
          <w:sz w:val="28"/>
          <w:szCs w:val="28"/>
          <w:lang w:val="ru-RU"/>
        </w:rPr>
        <w:t xml:space="preserve">АНГЛИЙСКОМУ </w:t>
      </w:r>
      <w:r w:rsidRPr="00FC7E27">
        <w:rPr>
          <w:b/>
          <w:color w:val="000000"/>
          <w:sz w:val="28"/>
          <w:szCs w:val="28"/>
          <w:lang w:val="ru-RU"/>
        </w:rPr>
        <w:t>ЯЗЫКУ НА УРОВНЕ ОСНОВНОГО ОБЩЕГО ОБРАЗОВАНИЯ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ЛИЧНОСТНЫЕ РЕЗУЛЬТАТЫ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гражданского воспитания:</w:t>
      </w:r>
    </w:p>
    <w:p w:rsidR="00F20F3F" w:rsidRPr="00FC7E27" w:rsidRDefault="00FC7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20F3F" w:rsidRPr="00FC7E27" w:rsidRDefault="00FC7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20F3F" w:rsidRPr="00FC7E27" w:rsidRDefault="00FC7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F20F3F" w:rsidRPr="00FC7E27" w:rsidRDefault="00FC7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F20F3F" w:rsidRPr="00FC7E27" w:rsidRDefault="00FC7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20F3F" w:rsidRPr="00FC7E27" w:rsidRDefault="00FC7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F20F3F" w:rsidRPr="00FC7E27" w:rsidRDefault="00FC7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20F3F" w:rsidRPr="00FC7E27" w:rsidRDefault="00FC7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готовность к участию в гуманитарной деятельности (волонтёрство, помощь людям, нуждающимся в ней).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патриотического воспитания:</w:t>
      </w:r>
    </w:p>
    <w:p w:rsidR="00F20F3F" w:rsidRPr="00FC7E27" w:rsidRDefault="00FC7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20F3F" w:rsidRPr="00FC7E27" w:rsidRDefault="00FC7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20F3F" w:rsidRPr="00FC7E27" w:rsidRDefault="00FC7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духовно-нравственного воспитания:</w:t>
      </w:r>
    </w:p>
    <w:p w:rsidR="00F20F3F" w:rsidRPr="00FC7E27" w:rsidRDefault="00FC7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F20F3F" w:rsidRPr="00FC7E27" w:rsidRDefault="00FC7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F20F3F" w:rsidRPr="00FC7E27" w:rsidRDefault="00FC7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эстетического воспитания:</w:t>
      </w:r>
    </w:p>
    <w:p w:rsidR="00F20F3F" w:rsidRPr="00FC7E27" w:rsidRDefault="00FC7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20F3F" w:rsidRPr="00FC7E27" w:rsidRDefault="00FC7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F20F3F" w:rsidRPr="00FC7E27" w:rsidRDefault="00FC7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20F3F" w:rsidRPr="00FC7E27" w:rsidRDefault="00FC7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5)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 w:rsidRPr="00FC7E27">
        <w:rPr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20F3F" w:rsidRDefault="00FC7E27">
      <w:pPr>
        <w:numPr>
          <w:ilvl w:val="0"/>
          <w:numId w:val="2"/>
        </w:numPr>
        <w:spacing w:after="0" w:line="264" w:lineRule="auto"/>
        <w:jc w:val="both"/>
      </w:pPr>
      <w:r>
        <w:rPr>
          <w:color w:val="000000"/>
          <w:sz w:val="28"/>
          <w:szCs w:val="28"/>
        </w:rPr>
        <w:t>осознание ценности жизни;</w:t>
      </w:r>
    </w:p>
    <w:p w:rsidR="00F20F3F" w:rsidRPr="00FC7E27" w:rsidRDefault="00FC7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20F3F" w:rsidRPr="00FC7E27" w:rsidRDefault="00FC7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20F3F" w:rsidRPr="00FC7E27" w:rsidRDefault="00FC7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F20F3F" w:rsidRPr="00FC7E27" w:rsidRDefault="00FC7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0F3F" w:rsidRPr="00FC7E27" w:rsidRDefault="00FC7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умение принимать себя и других, не осуждая;</w:t>
      </w:r>
    </w:p>
    <w:p w:rsidR="00F20F3F" w:rsidRPr="00FC7E27" w:rsidRDefault="00FC7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F20F3F" w:rsidRPr="00FC7E27" w:rsidRDefault="00FC7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трудового воспитания:</w:t>
      </w:r>
    </w:p>
    <w:p w:rsidR="00F20F3F" w:rsidRPr="00FC7E27" w:rsidRDefault="00FC7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0F3F" w:rsidRPr="00FC7E27" w:rsidRDefault="00FC7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F20F3F" w:rsidRPr="00FC7E27" w:rsidRDefault="00FC7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20F3F" w:rsidRPr="00FC7E27" w:rsidRDefault="00FC7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готовность адаптироваться в профессиональной среде;</w:t>
      </w:r>
    </w:p>
    <w:p w:rsidR="00F20F3F" w:rsidRPr="00FC7E27" w:rsidRDefault="00FC7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уважение к труду и результатам трудовой деятельности;</w:t>
      </w:r>
    </w:p>
    <w:p w:rsidR="00F20F3F" w:rsidRPr="00FC7E27" w:rsidRDefault="00FC7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lastRenderedPageBreak/>
        <w:t>7)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экологического воспитания:</w:t>
      </w:r>
    </w:p>
    <w:p w:rsidR="00F20F3F" w:rsidRPr="00FC7E27" w:rsidRDefault="00FC7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20F3F" w:rsidRPr="00FC7E27" w:rsidRDefault="00FC7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20F3F" w:rsidRPr="00FC7E27" w:rsidRDefault="00FC7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20F3F" w:rsidRPr="00FC7E27" w:rsidRDefault="00FC7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ценности научного познания:</w:t>
      </w:r>
    </w:p>
    <w:p w:rsidR="00F20F3F" w:rsidRPr="00FC7E27" w:rsidRDefault="00FC7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20F3F" w:rsidRPr="00FC7E27" w:rsidRDefault="00FC7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овладение языковой и читательской культурой как средством познания мира;</w:t>
      </w:r>
    </w:p>
    <w:p w:rsidR="00F20F3F" w:rsidRPr="00FC7E27" w:rsidRDefault="00FC7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9)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 w:rsidRPr="00FC7E27">
        <w:rPr>
          <w:b/>
          <w:color w:val="000000"/>
          <w:sz w:val="28"/>
          <w:szCs w:val="28"/>
          <w:lang w:val="ru-RU"/>
        </w:rPr>
        <w:t>адаптации обучающегося к изменяющимся условиям социальной и природной среды: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F20F3F" w:rsidRPr="00FC7E27" w:rsidRDefault="00FC7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МЕТАПРЕДМЕТНЫЕ РЕЗУЛЬТАТЫ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F20F3F" w:rsidRPr="00FC7E27" w:rsidRDefault="00FC7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F20F3F" w:rsidRPr="00FC7E27" w:rsidRDefault="00FC7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20F3F" w:rsidRPr="00FC7E27" w:rsidRDefault="00FC7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20F3F" w:rsidRPr="00FC7E27" w:rsidRDefault="00FC7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F20F3F" w:rsidRPr="00FC7E27" w:rsidRDefault="00FC7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0F3F" w:rsidRPr="00FC7E27" w:rsidRDefault="00FC7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F20F3F" w:rsidRPr="00FC7E27" w:rsidRDefault="00FC7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20F3F" w:rsidRPr="00FC7E27" w:rsidRDefault="00FC7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t>Базовые исследовательские действия:</w:t>
      </w:r>
    </w:p>
    <w:p w:rsidR="00F20F3F" w:rsidRPr="00FC7E27" w:rsidRDefault="00FC7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F20F3F" w:rsidRPr="00FC7E27" w:rsidRDefault="00FC7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20F3F" w:rsidRPr="00FC7E27" w:rsidRDefault="00FC7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20F3F" w:rsidRPr="00FC7E27" w:rsidRDefault="00FC7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F20F3F" w:rsidRPr="00FC7E27" w:rsidRDefault="00FC7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F20F3F" w:rsidRPr="00FC7E27" w:rsidRDefault="00FC7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F20F3F" w:rsidRPr="00FC7E27" w:rsidRDefault="00FC7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20F3F" w:rsidRDefault="00FC7E27">
      <w:pPr>
        <w:spacing w:after="0" w:line="264" w:lineRule="auto"/>
        <w:ind w:left="120"/>
        <w:jc w:val="both"/>
      </w:pPr>
      <w:r>
        <w:rPr>
          <w:b/>
          <w:color w:val="000000"/>
          <w:sz w:val="28"/>
          <w:szCs w:val="28"/>
        </w:rPr>
        <w:t>Работа с информацией:</w:t>
      </w:r>
    </w:p>
    <w:p w:rsidR="00F20F3F" w:rsidRPr="00FC7E27" w:rsidRDefault="00FC7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0F3F" w:rsidRPr="00FC7E27" w:rsidRDefault="00FC7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0F3F" w:rsidRPr="00FC7E27" w:rsidRDefault="00FC7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0F3F" w:rsidRPr="00FC7E27" w:rsidRDefault="00FC7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20F3F" w:rsidRPr="00FC7E27" w:rsidRDefault="00FC7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20F3F" w:rsidRPr="00FC7E27" w:rsidRDefault="00FC7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Общение:</w:t>
      </w:r>
    </w:p>
    <w:p w:rsidR="00F20F3F" w:rsidRPr="00FC7E27" w:rsidRDefault="00FC7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20F3F" w:rsidRPr="00FC7E27" w:rsidRDefault="00FC7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выражать себя (свою точку зрения) в устных и письменных текстах;</w:t>
      </w:r>
    </w:p>
    <w:p w:rsidR="00F20F3F" w:rsidRPr="00FC7E27" w:rsidRDefault="00FC7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F20F3F" w:rsidRPr="00FC7E27" w:rsidRDefault="00FC7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0F3F" w:rsidRPr="00FC7E27" w:rsidRDefault="00FC7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F20F3F" w:rsidRPr="00FC7E27" w:rsidRDefault="00FC7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0F3F" w:rsidRPr="00FC7E27" w:rsidRDefault="00FC7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0F3F" w:rsidRPr="00FC7E27" w:rsidRDefault="00FC7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Совместная деятельность</w:t>
      </w:r>
    </w:p>
    <w:p w:rsidR="00F20F3F" w:rsidRPr="00FC7E27" w:rsidRDefault="00FC7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20F3F" w:rsidRPr="00FC7E27" w:rsidRDefault="00FC7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0F3F" w:rsidRPr="00FC7E27" w:rsidRDefault="00FC7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F20F3F" w:rsidRPr="00FC7E27" w:rsidRDefault="00FC7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 w:rsidRPr="00FC7E27">
        <w:rPr>
          <w:color w:val="000000"/>
          <w:sz w:val="28"/>
          <w:szCs w:val="28"/>
          <w:lang w:val="ru-RU"/>
        </w:rPr>
        <w:lastRenderedPageBreak/>
        <w:t>участвовать в групповых формах работы (обсуждения, обмен мнениями, мозговые штурмы и иные);</w:t>
      </w:r>
    </w:p>
    <w:p w:rsidR="00F20F3F" w:rsidRPr="00FC7E27" w:rsidRDefault="00FC7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20F3F" w:rsidRPr="00FC7E27" w:rsidRDefault="00FC7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20F3F" w:rsidRPr="00FC7E27" w:rsidRDefault="00FC7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0F3F" w:rsidRDefault="00FC7E27">
      <w:pPr>
        <w:spacing w:after="0" w:line="264" w:lineRule="auto"/>
        <w:ind w:firstLine="600"/>
        <w:jc w:val="both"/>
      </w:pPr>
      <w:r>
        <w:rPr>
          <w:b/>
          <w:color w:val="333333"/>
          <w:sz w:val="28"/>
          <w:szCs w:val="28"/>
        </w:rPr>
        <w:t>Самоорганизация</w:t>
      </w:r>
    </w:p>
    <w:p w:rsidR="00F20F3F" w:rsidRPr="00FC7E27" w:rsidRDefault="00FC7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F20F3F" w:rsidRPr="00FC7E27" w:rsidRDefault="00FC7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20F3F" w:rsidRPr="00FC7E27" w:rsidRDefault="00FC7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0F3F" w:rsidRPr="00FC7E27" w:rsidRDefault="00FC7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0F3F" w:rsidRPr="00FC7E27" w:rsidRDefault="00FC7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проводить выбор и брать ответственность за решение.</w:t>
      </w:r>
    </w:p>
    <w:p w:rsidR="00F20F3F" w:rsidRDefault="00FC7E27">
      <w:pPr>
        <w:spacing w:after="0" w:line="264" w:lineRule="auto"/>
        <w:ind w:firstLine="600"/>
        <w:jc w:val="both"/>
      </w:pPr>
      <w:r>
        <w:rPr>
          <w:b/>
          <w:color w:val="000000"/>
          <w:sz w:val="28"/>
          <w:szCs w:val="28"/>
        </w:rPr>
        <w:t>Самоконтроль</w:t>
      </w:r>
    </w:p>
    <w:p w:rsidR="00F20F3F" w:rsidRPr="00FC7E27" w:rsidRDefault="00FC7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F20F3F" w:rsidRPr="00FC7E27" w:rsidRDefault="00FC7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F20F3F" w:rsidRPr="00FC7E27" w:rsidRDefault="00FC7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0F3F" w:rsidRPr="00FC7E27" w:rsidRDefault="00FC7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F20F3F" w:rsidRPr="00FC7E27" w:rsidRDefault="00FC7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0F3F" w:rsidRPr="00FC7E27" w:rsidRDefault="00FC7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F20F3F" w:rsidRDefault="00FC7E27">
      <w:pPr>
        <w:spacing w:after="0" w:line="264" w:lineRule="auto"/>
        <w:ind w:firstLine="600"/>
        <w:jc w:val="both"/>
      </w:pPr>
      <w:r>
        <w:rPr>
          <w:b/>
          <w:color w:val="000000"/>
          <w:sz w:val="28"/>
          <w:szCs w:val="28"/>
        </w:rPr>
        <w:t xml:space="preserve">Эмоциональный интеллект </w:t>
      </w:r>
    </w:p>
    <w:p w:rsidR="00F20F3F" w:rsidRPr="00FC7E27" w:rsidRDefault="00FC7E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F20F3F" w:rsidRPr="00FC7E27" w:rsidRDefault="00FC7E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F20F3F" w:rsidRPr="00FC7E27" w:rsidRDefault="00FC7E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F20F3F" w:rsidRDefault="00FC7E27">
      <w:pPr>
        <w:numPr>
          <w:ilvl w:val="0"/>
          <w:numId w:val="17"/>
        </w:numPr>
        <w:spacing w:after="0" w:line="264" w:lineRule="auto"/>
        <w:jc w:val="both"/>
      </w:pPr>
      <w:r>
        <w:rPr>
          <w:color w:val="000000"/>
          <w:sz w:val="28"/>
          <w:szCs w:val="28"/>
        </w:rPr>
        <w:t>регулировать способ выражения эмоций.</w:t>
      </w:r>
    </w:p>
    <w:p w:rsidR="00F20F3F" w:rsidRDefault="00FC7E27">
      <w:pPr>
        <w:spacing w:after="0" w:line="264" w:lineRule="auto"/>
        <w:ind w:firstLine="600"/>
        <w:jc w:val="both"/>
      </w:pPr>
      <w:r>
        <w:rPr>
          <w:b/>
          <w:color w:val="000000"/>
          <w:sz w:val="28"/>
          <w:szCs w:val="28"/>
        </w:rPr>
        <w:t>Принимать себя и других</w:t>
      </w:r>
    </w:p>
    <w:p w:rsidR="00F20F3F" w:rsidRPr="00FC7E27" w:rsidRDefault="00FC7E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F20F3F" w:rsidRPr="00FC7E27" w:rsidRDefault="00FC7E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принимать себя и других, не осуждая;</w:t>
      </w:r>
    </w:p>
    <w:p w:rsidR="00F20F3F" w:rsidRDefault="00FC7E27">
      <w:pPr>
        <w:numPr>
          <w:ilvl w:val="0"/>
          <w:numId w:val="18"/>
        </w:numPr>
        <w:spacing w:after="0" w:line="264" w:lineRule="auto"/>
        <w:jc w:val="both"/>
      </w:pPr>
      <w:r>
        <w:rPr>
          <w:color w:val="000000"/>
          <w:sz w:val="28"/>
          <w:szCs w:val="28"/>
        </w:rPr>
        <w:t>открытость себе и другим;</w:t>
      </w:r>
    </w:p>
    <w:p w:rsidR="00F20F3F" w:rsidRPr="00FC7E27" w:rsidRDefault="00FC7E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left="120"/>
        <w:jc w:val="both"/>
        <w:rPr>
          <w:lang w:val="ru-RU"/>
        </w:rPr>
      </w:pPr>
      <w:r w:rsidRPr="00FC7E27">
        <w:rPr>
          <w:b/>
          <w:color w:val="000000"/>
          <w:sz w:val="28"/>
          <w:szCs w:val="28"/>
          <w:lang w:val="ru-RU"/>
        </w:rPr>
        <w:t>ПРЕДМЕТНЫЕ РЕЗУЛЬТАТЫ</w:t>
      </w:r>
    </w:p>
    <w:p w:rsidR="00F20F3F" w:rsidRPr="00FC7E27" w:rsidRDefault="00F20F3F">
      <w:pPr>
        <w:spacing w:after="0" w:line="264" w:lineRule="auto"/>
        <w:ind w:left="120"/>
        <w:jc w:val="both"/>
        <w:rPr>
          <w:lang w:val="ru-RU"/>
        </w:rPr>
      </w:pP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C7E27">
        <w:rPr>
          <w:b/>
          <w:i/>
          <w:color w:val="000000"/>
          <w:sz w:val="28"/>
          <w:szCs w:val="28"/>
          <w:lang w:val="ru-RU"/>
        </w:rPr>
        <w:t>в 5 классе</w:t>
      </w:r>
      <w:r w:rsidRPr="00FC7E27">
        <w:rPr>
          <w:color w:val="000000"/>
          <w:sz w:val="28"/>
          <w:szCs w:val="28"/>
          <w:lang w:val="ru-RU"/>
        </w:rPr>
        <w:t>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1) владеть основными видами речевой деятельности: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владеть орфографическими навыками: правильно писать изученные слова;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color w:val="000000"/>
          <w:sz w:val="28"/>
          <w:szCs w:val="28"/>
        </w:rPr>
        <w:t>er</w:t>
      </w:r>
      <w:r w:rsidRPr="00FC7E27">
        <w:rPr>
          <w:color w:val="000000"/>
          <w:sz w:val="28"/>
          <w:szCs w:val="28"/>
          <w:lang w:val="ru-RU"/>
        </w:rPr>
        <w:t>/-</w:t>
      </w:r>
      <w:r>
        <w:rPr>
          <w:color w:val="000000"/>
          <w:sz w:val="28"/>
          <w:szCs w:val="28"/>
        </w:rPr>
        <w:t>or</w:t>
      </w:r>
      <w:r w:rsidRPr="00FC7E27">
        <w:rPr>
          <w:color w:val="000000"/>
          <w:sz w:val="28"/>
          <w:szCs w:val="28"/>
          <w:lang w:val="ru-RU"/>
        </w:rPr>
        <w:t>, -</w:t>
      </w:r>
      <w:r>
        <w:rPr>
          <w:color w:val="000000"/>
          <w:sz w:val="28"/>
          <w:szCs w:val="28"/>
        </w:rPr>
        <w:t>ist</w:t>
      </w:r>
      <w:r w:rsidRPr="00FC7E27">
        <w:rPr>
          <w:color w:val="000000"/>
          <w:sz w:val="28"/>
          <w:szCs w:val="28"/>
          <w:lang w:val="ru-RU"/>
        </w:rPr>
        <w:t>, -</w:t>
      </w:r>
      <w:r>
        <w:rPr>
          <w:color w:val="000000"/>
          <w:sz w:val="28"/>
          <w:szCs w:val="28"/>
        </w:rPr>
        <w:t>sion</w:t>
      </w:r>
      <w:r w:rsidRPr="00FC7E27">
        <w:rPr>
          <w:color w:val="000000"/>
          <w:sz w:val="28"/>
          <w:szCs w:val="28"/>
          <w:lang w:val="ru-RU"/>
        </w:rPr>
        <w:t>/-</w:t>
      </w:r>
      <w:r>
        <w:rPr>
          <w:color w:val="000000"/>
          <w:sz w:val="28"/>
          <w:szCs w:val="28"/>
        </w:rPr>
        <w:t>tion</w:t>
      </w:r>
      <w:r w:rsidRPr="00FC7E27">
        <w:rPr>
          <w:color w:val="000000"/>
          <w:sz w:val="28"/>
          <w:szCs w:val="28"/>
          <w:lang w:val="ru-RU"/>
        </w:rPr>
        <w:t>, имена прилагательные с суффиксами -</w:t>
      </w:r>
      <w:r>
        <w:rPr>
          <w:color w:val="000000"/>
          <w:sz w:val="28"/>
          <w:szCs w:val="28"/>
        </w:rPr>
        <w:t>ful</w:t>
      </w:r>
      <w:r w:rsidRPr="00FC7E27">
        <w:rPr>
          <w:color w:val="000000"/>
          <w:sz w:val="28"/>
          <w:szCs w:val="28"/>
          <w:lang w:val="ru-RU"/>
        </w:rPr>
        <w:t>, -</w:t>
      </w:r>
      <w:r>
        <w:rPr>
          <w:color w:val="000000"/>
          <w:sz w:val="28"/>
          <w:szCs w:val="28"/>
        </w:rPr>
        <w:t>ian</w:t>
      </w:r>
      <w:r w:rsidRPr="00FC7E27">
        <w:rPr>
          <w:color w:val="000000"/>
          <w:sz w:val="28"/>
          <w:szCs w:val="28"/>
          <w:lang w:val="ru-RU"/>
        </w:rPr>
        <w:t>/-</w:t>
      </w:r>
      <w:r>
        <w:rPr>
          <w:color w:val="000000"/>
          <w:sz w:val="28"/>
          <w:szCs w:val="28"/>
        </w:rPr>
        <w:t>an</w:t>
      </w:r>
      <w:r w:rsidRPr="00FC7E27">
        <w:rPr>
          <w:color w:val="000000"/>
          <w:sz w:val="28"/>
          <w:szCs w:val="28"/>
          <w:lang w:val="ru-RU"/>
        </w:rPr>
        <w:t>, наречия с суффиксом -</w:t>
      </w:r>
      <w:r>
        <w:rPr>
          <w:color w:val="000000"/>
          <w:sz w:val="28"/>
          <w:szCs w:val="28"/>
        </w:rPr>
        <w:t>ly</w:t>
      </w:r>
      <w:r w:rsidRPr="00FC7E27">
        <w:rPr>
          <w:color w:val="000000"/>
          <w:sz w:val="28"/>
          <w:szCs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color w:val="000000"/>
          <w:sz w:val="28"/>
          <w:szCs w:val="28"/>
        </w:rPr>
        <w:t>un</w:t>
      </w:r>
      <w:r w:rsidRPr="00FC7E27">
        <w:rPr>
          <w:color w:val="000000"/>
          <w:sz w:val="28"/>
          <w:szCs w:val="28"/>
          <w:lang w:val="ru-RU"/>
        </w:rPr>
        <w:t>-;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распознавать и употреблять в устной и письменной речи: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предложения с несколькими обстоятельствами, следующими в определённом порядке;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 xml:space="preserve">вопросительные предложения (альтернативный и разделительный вопросы в </w:t>
      </w:r>
      <w:r>
        <w:rPr>
          <w:color w:val="000000"/>
          <w:sz w:val="28"/>
          <w:szCs w:val="28"/>
        </w:rPr>
        <w:t>Present</w:t>
      </w:r>
      <w:r w:rsidRPr="00FC7E2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Past</w:t>
      </w:r>
      <w:r w:rsidRPr="00FC7E2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Future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Simple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Tense</w:t>
      </w:r>
      <w:r w:rsidRPr="00FC7E27">
        <w:rPr>
          <w:color w:val="000000"/>
          <w:sz w:val="28"/>
          <w:szCs w:val="28"/>
          <w:lang w:val="ru-RU"/>
        </w:rPr>
        <w:t>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color w:val="000000"/>
          <w:sz w:val="28"/>
          <w:szCs w:val="28"/>
        </w:rPr>
        <w:t>Present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Perfect</w:t>
      </w:r>
      <w:r w:rsidRPr="00FC7E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Tense</w:t>
      </w:r>
      <w:r w:rsidRPr="00FC7E27">
        <w:rPr>
          <w:color w:val="000000"/>
          <w:sz w:val="28"/>
          <w:szCs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имена существительные с причастиями настоящего и прошедшего времени;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5) владеть социокультурными знаниями и умениями: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кратко представлять Россию и страны (стран) изучаемого языка;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20F3F" w:rsidRPr="00FC7E27" w:rsidRDefault="00FC7E27">
      <w:pPr>
        <w:spacing w:after="0" w:line="264" w:lineRule="auto"/>
        <w:ind w:firstLine="600"/>
        <w:jc w:val="both"/>
        <w:rPr>
          <w:lang w:val="ru-RU"/>
        </w:rPr>
      </w:pPr>
      <w:r w:rsidRPr="00FC7E27">
        <w:rPr>
          <w:color w:val="000000"/>
          <w:sz w:val="28"/>
          <w:szCs w:val="28"/>
          <w:lang w:val="ru-RU"/>
        </w:rPr>
        <w:lastRenderedPageBreak/>
        <w:t>8) использовать иноязычные словари и справочники, в том числе информационно-справочные системы в электронной форме.</w:t>
      </w:r>
    </w:p>
    <w:p w:rsidR="00F20F3F" w:rsidRPr="00FC7E27" w:rsidRDefault="00F20F3F">
      <w:pPr>
        <w:spacing w:after="0" w:line="264" w:lineRule="auto"/>
        <w:ind w:firstLine="600"/>
        <w:jc w:val="both"/>
        <w:rPr>
          <w:lang w:val="ru-RU"/>
        </w:rPr>
        <w:sectPr w:rsidR="00F20F3F" w:rsidRPr="00FC7E27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F20F3F" w:rsidRDefault="00FC7E27" w:rsidP="00DF329E">
      <w:pPr>
        <w:spacing w:after="0"/>
        <w:ind w:left="120"/>
        <w:jc w:val="center"/>
      </w:pPr>
      <w:bookmarkStart w:id="5" w:name="bookmark=id.1t3h5sf" w:colFirst="0" w:colLast="0"/>
      <w:bookmarkEnd w:id="5"/>
      <w:r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F20F3F" w:rsidRDefault="00F20F3F" w:rsidP="00DF329E">
      <w:pPr>
        <w:spacing w:after="0"/>
        <w:ind w:left="120"/>
        <w:jc w:val="center"/>
      </w:pPr>
    </w:p>
    <w:tbl>
      <w:tblPr>
        <w:tblStyle w:val="ae"/>
        <w:tblW w:w="1359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630"/>
        <w:gridCol w:w="1350"/>
        <w:gridCol w:w="2070"/>
        <w:gridCol w:w="2700"/>
      </w:tblGrid>
      <w:tr w:rsidR="00F20F3F">
        <w:trPr>
          <w:trHeight w:val="300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F3F" w:rsidRDefault="00F20F3F">
            <w:pPr>
              <w:spacing w:after="0"/>
              <w:ind w:left="135"/>
            </w:pPr>
          </w:p>
        </w:tc>
        <w:tc>
          <w:tcPr>
            <w:tcW w:w="6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F3F" w:rsidRDefault="00F20F3F">
            <w:pPr>
              <w:spacing w:after="0"/>
              <w:ind w:left="135"/>
            </w:pPr>
          </w:p>
        </w:tc>
        <w:tc>
          <w:tcPr>
            <w:tcW w:w="3420" w:type="dxa"/>
            <w:gridSpan w:val="2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570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630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F3F" w:rsidRDefault="00F20F3F">
            <w:pPr>
              <w:spacing w:after="0"/>
              <w:ind w:left="135"/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F3F" w:rsidRDefault="00F20F3F">
            <w:pPr>
              <w:spacing w:after="0"/>
              <w:ind w:left="135"/>
            </w:pPr>
          </w:p>
        </w:tc>
        <w:tc>
          <w:tcPr>
            <w:tcW w:w="2700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20F3F">
        <w:trPr>
          <w:trHeight w:val="82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09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09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55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63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55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r>
              <w:rPr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55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Родной город (село). Транспорт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2760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09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30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555"/>
        </w:trPr>
        <w:tc>
          <w:tcPr>
            <w:tcW w:w="7470" w:type="dxa"/>
            <w:gridSpan w:val="2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F20F3F" w:rsidRDefault="00F20F3F"/>
        </w:tc>
      </w:tr>
    </w:tbl>
    <w:p w:rsidR="00F20F3F" w:rsidRDefault="00F20F3F">
      <w:pPr>
        <w:spacing w:after="0"/>
        <w:ind w:left="120"/>
      </w:pPr>
    </w:p>
    <w:p w:rsidR="00F20F3F" w:rsidRDefault="00F20F3F">
      <w:pPr>
        <w:sectPr w:rsidR="00F20F3F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F20F3F" w:rsidRDefault="00FC7E27" w:rsidP="00DF329E">
      <w:pPr>
        <w:spacing w:after="0"/>
        <w:ind w:left="120"/>
        <w:jc w:val="center"/>
      </w:pPr>
      <w:bookmarkStart w:id="6" w:name="bookmark=id.4d34og8" w:colFirst="0" w:colLast="0"/>
      <w:bookmarkEnd w:id="6"/>
      <w:r>
        <w:rPr>
          <w:b/>
          <w:color w:val="000000"/>
          <w:sz w:val="28"/>
          <w:szCs w:val="28"/>
        </w:rPr>
        <w:lastRenderedPageBreak/>
        <w:t>ПОУРОЧНОЕ ПЛАНИРОВАНИЕ</w:t>
      </w:r>
    </w:p>
    <w:p w:rsidR="00F20F3F" w:rsidRDefault="00F20F3F">
      <w:pPr>
        <w:spacing w:after="0"/>
        <w:ind w:left="120"/>
      </w:pPr>
    </w:p>
    <w:tbl>
      <w:tblPr>
        <w:tblStyle w:val="af"/>
        <w:tblW w:w="1362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885"/>
        <w:gridCol w:w="1290"/>
        <w:gridCol w:w="1890"/>
        <w:gridCol w:w="2955"/>
      </w:tblGrid>
      <w:tr w:rsidR="00F20F3F">
        <w:trPr>
          <w:trHeight w:val="300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F3F" w:rsidRDefault="00F20F3F">
            <w:pPr>
              <w:spacing w:after="0"/>
              <w:ind w:left="135"/>
            </w:pPr>
          </w:p>
        </w:tc>
        <w:tc>
          <w:tcPr>
            <w:tcW w:w="6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F3F" w:rsidRDefault="00F20F3F">
            <w:pPr>
              <w:spacing w:after="0"/>
              <w:ind w:left="135"/>
            </w:pPr>
          </w:p>
        </w:tc>
        <w:tc>
          <w:tcPr>
            <w:tcW w:w="3180" w:type="dxa"/>
            <w:gridSpan w:val="2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795"/>
        </w:trPr>
        <w:tc>
          <w:tcPr>
            <w:tcW w:w="600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885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F3F" w:rsidRDefault="00F20F3F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F3F" w:rsidRDefault="00F20F3F">
            <w:pPr>
              <w:spacing w:after="0"/>
              <w:ind w:left="135"/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Моя семья (члены моей семьи)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/83514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/83514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Моя семья (наши любимые занятия)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/835159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Моя семья (проводим время вместе)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/83515</w:t>
              </w:r>
              <w:r>
                <w:rPr>
                  <w:color w:val="0000FF"/>
                  <w:u w:val="single"/>
                </w:rPr>
                <w:t>bcc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/83514</w:t>
              </w:r>
              <w:r>
                <w:rPr>
                  <w:color w:val="0000FF"/>
                  <w:u w:val="single"/>
                </w:rPr>
                <w:t>efc</w:t>
              </w:r>
            </w:hyperlink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/83516</w:t>
              </w:r>
              <w:r>
                <w:rPr>
                  <w:color w:val="0000FF"/>
                  <w:u w:val="single"/>
                </w:rPr>
                <w:t>f</w:t>
              </w:r>
              <w:r w:rsidRPr="00FC7E27">
                <w:rPr>
                  <w:color w:val="0000FF"/>
                  <w:u w:val="single"/>
                  <w:lang w:val="ru-RU"/>
                </w:rPr>
                <w:t>40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/8351712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Моя семья. Мои друзья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/8351609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/83515</w:t>
              </w:r>
              <w:r>
                <w:rPr>
                  <w:color w:val="0000FF"/>
                  <w:u w:val="single"/>
                </w:rPr>
                <w:t>ea</w:t>
              </w:r>
              <w:r w:rsidRPr="00FC7E27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F3F" w:rsidRPr="00DF329E">
        <w:trPr>
          <w:trHeight w:val="1410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Мои друзья (совместные занятия)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F20F3F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Члены семьи: описание внешности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/8351655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Члены семьи: описание характера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/835163</w:t>
              </w:r>
              <w:r>
                <w:rPr>
                  <w:color w:val="0000FF"/>
                  <w:u w:val="single"/>
                </w:rPr>
                <w:t>f</w:t>
              </w:r>
              <w:r w:rsidRPr="00FC7E27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Мои друзья: описание внешности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/83516</w:t>
              </w:r>
              <w:r>
                <w:rPr>
                  <w:color w:val="0000FF"/>
                  <w:u w:val="single"/>
                </w:rPr>
                <w:t>c</w:t>
              </w:r>
              <w:r w:rsidRPr="00FC7E27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Мои друзья: описание характера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/83516</w:t>
              </w:r>
              <w:r>
                <w:rPr>
                  <w:color w:val="0000FF"/>
                  <w:u w:val="single"/>
                </w:rPr>
                <w:t>dba</w:t>
              </w:r>
            </w:hyperlink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/8351997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/8351760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Мое свободное время (театр)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/835196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Мое свободное время (кино)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a</w:t>
              </w:r>
              <w:r w:rsidRPr="00FC7E27">
                <w:rPr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/835197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/83518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/835193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F3F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217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Покупки (одежда, обувь)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/83518</w:t>
              </w:r>
              <w:r>
                <w:rPr>
                  <w:color w:val="0000FF"/>
                  <w:u w:val="single"/>
                </w:rPr>
                <w:t>cbe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Покупки (сувениры)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FC7E27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Покупки (мои любимые магазины)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/83519</w:t>
              </w:r>
              <w:r>
                <w:rPr>
                  <w:color w:val="0000FF"/>
                  <w:u w:val="single"/>
                </w:rPr>
                <w:t>f</w:t>
              </w:r>
              <w:r w:rsidRPr="00FC7E27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0F3F" w:rsidRPr="00DF329E">
        <w:trPr>
          <w:trHeight w:val="103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/83519</w:t>
              </w:r>
              <w:r>
                <w:rPr>
                  <w:color w:val="0000FF"/>
                  <w:u w:val="single"/>
                </w:rPr>
                <w:t>f</w:t>
              </w:r>
              <w:r w:rsidRPr="00FC7E27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/83519</w:t>
              </w:r>
              <w:r>
                <w:rPr>
                  <w:color w:val="0000FF"/>
                  <w:u w:val="single"/>
                </w:rPr>
                <w:t>df</w:t>
              </w:r>
              <w:r w:rsidRPr="00FC7E27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a</w:t>
              </w:r>
              <w:r w:rsidRPr="00FC7E27">
                <w:rPr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</w:t>
              </w:r>
              <w:r w:rsidRPr="00FC7E27">
                <w:rPr>
                  <w:color w:val="0000FF"/>
                  <w:u w:val="single"/>
                  <w:lang w:val="ru-RU"/>
                </w:rPr>
                <w:t>414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/83519</w:t>
              </w:r>
              <w:r>
                <w:rPr>
                  <w:color w:val="0000FF"/>
                  <w:u w:val="single"/>
                </w:rPr>
                <w:t>ab</w:t>
              </w:r>
              <w:r w:rsidRPr="00FC7E27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F3F" w:rsidRPr="00DF329E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</w:t>
              </w:r>
              <w:r w:rsidRPr="00FC7E27">
                <w:rPr>
                  <w:color w:val="0000FF"/>
                  <w:u w:val="single"/>
                  <w:lang w:val="ru-RU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</w:t>
              </w:r>
              <w:r w:rsidRPr="00FC7E27">
                <w:rPr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20F3F">
        <w:trPr>
          <w:trHeight w:val="190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90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190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Каникулы (виды путешествий)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</w:t>
              </w:r>
              <w:r w:rsidRPr="00FC7E27">
                <w:rPr>
                  <w:color w:val="0000FF"/>
                  <w:u w:val="single"/>
                  <w:lang w:val="ru-RU"/>
                </w:rPr>
                <w:t>78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818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FC7E27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FC7E27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Каникулы (активные виды отдыха)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FC7E27">
                <w:rPr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20F3F" w:rsidRPr="00DF329E">
        <w:trPr>
          <w:trHeight w:val="127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Каникулы (детский лагерь)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dc</w:t>
              </w:r>
              <w:r w:rsidRPr="00FC7E27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20F3F" w:rsidRPr="00DF329E">
        <w:trPr>
          <w:trHeight w:val="190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Виды отдыха (активности)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bf</w:t>
              </w:r>
              <w:r w:rsidRPr="00FC7E27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FC7E27">
                <w:rPr>
                  <w:color w:val="0000FF"/>
                  <w:u w:val="single"/>
                  <w:lang w:val="ru-RU"/>
                </w:rPr>
                <w:t>74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F3F">
        <w:trPr>
          <w:trHeight w:val="300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Виды отдыха (поход)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300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Природа (дикие животные)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Природа (домашние животные)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Природа (описание диких животных)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Природа (животные в зоопарке)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Природа (описание домашних животных)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Природа (животные России)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20F3F">
        <w:trPr>
          <w:trHeight w:val="300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Природа. (насекомые)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Погода. (говорим о погоде)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/835182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Погода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>оё любимое время года)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Погода (различные погодные явления)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01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Одеваемся по погоде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/83518</w:t>
              </w:r>
              <w:r>
                <w:rPr>
                  <w:color w:val="0000FF"/>
                  <w:u w:val="single"/>
                </w:rPr>
                <w:t>cbe</w:t>
              </w:r>
            </w:hyperlink>
          </w:p>
        </w:tc>
      </w:tr>
      <w:tr w:rsidR="00F20F3F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color w:val="000000"/>
                <w:sz w:val="24"/>
                <w:szCs w:val="24"/>
              </w:rPr>
              <w:t>Погода"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color w:val="000000"/>
                <w:sz w:val="24"/>
                <w:szCs w:val="24"/>
              </w:rPr>
              <w:t>Погода"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Родной город (село)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>изнь в городе и деревне)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308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Родной город (село)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>ипы домов)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eaec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FC7E27">
                <w:rPr>
                  <w:color w:val="0000FF"/>
                  <w:u w:val="single"/>
                  <w:lang w:val="ru-RU"/>
                </w:rPr>
                <w:t>59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Родной город (село)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квартире, в доме)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Родной город (село)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>писание квартиры, дома)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Родной город (село)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>ак пройти к моему дому)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fdd</w:t>
              </w:r>
              <w:r w:rsidRPr="00FC7E27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Виды транспорта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FC7E27">
                <w:rPr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Обобщение по теме "Родной город (село). </w:t>
            </w:r>
            <w:r>
              <w:rPr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Контроль по теме "Родной город (село). </w:t>
            </w:r>
            <w:r>
              <w:rPr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Родная страна. (географическое положение)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Родная страна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>ультура и традиции)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Родная страна. (национальные обычаи)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Родная страна. (праздники)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Родная страна (достопримечательности)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</w:t>
              </w:r>
              <w:r w:rsidRPr="00FC7E27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FC7E27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Родная страна (народное творчество)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</w:t>
              </w:r>
              <w:r w:rsidRPr="00FC7E27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FC7E27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F3F" w:rsidRPr="00DF329E">
        <w:trPr>
          <w:trHeight w:val="2910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Страна/страны изучаемого языка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>остопримечательности Великобритании)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fa</w:t>
              </w:r>
              <w:r w:rsidRPr="00FC7E27">
                <w:rPr>
                  <w:color w:val="0000FF"/>
                  <w:u w:val="single"/>
                  <w:lang w:val="ru-RU"/>
                </w:rPr>
                <w:t>14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fb</w:t>
              </w:r>
              <w:r w:rsidRPr="00FC7E27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fcb</w:t>
              </w:r>
              <w:r w:rsidRPr="00FC7E27">
                <w:rPr>
                  <w:color w:val="0000FF"/>
                  <w:u w:val="single"/>
                  <w:lang w:val="ru-RU"/>
                </w:rPr>
                <w:t>2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feec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/8352000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20F3F">
        <w:trPr>
          <w:trHeight w:val="55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Страна/страны изучаемого языка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E27">
              <w:rPr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C7E27">
              <w:rPr>
                <w:color w:val="000000"/>
                <w:sz w:val="24"/>
                <w:szCs w:val="24"/>
                <w:lang w:val="ru-RU"/>
              </w:rPr>
              <w:t>ациональные особенности)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20F3F" w:rsidRPr="00DF329E">
        <w:trPr>
          <w:trHeight w:val="82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FC7E27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F20F3F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2970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2970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 w:rsidRPr="00DF329E">
        <w:trPr>
          <w:trHeight w:val="193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/8352075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/8352089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/8351745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20F3F" w:rsidRPr="00DF329E">
        <w:trPr>
          <w:trHeight w:val="109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/835209</w:t>
              </w:r>
              <w:r>
                <w:rPr>
                  <w:color w:val="0000FF"/>
                  <w:u w:val="single"/>
                </w:rPr>
                <w:t>d</w:t>
              </w:r>
              <w:r w:rsidRPr="00FC7E2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</w:t>
              </w:r>
              <w:r>
                <w:rPr>
                  <w:color w:val="0000FF"/>
                  <w:u w:val="single"/>
                </w:rPr>
                <w:t>dce</w:t>
              </w:r>
            </w:hyperlink>
          </w:p>
        </w:tc>
      </w:tr>
      <w:tr w:rsidR="00F20F3F" w:rsidRPr="00DF329E">
        <w:trPr>
          <w:trHeight w:val="1365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8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FC7E2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7E2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7E27">
                <w:rPr>
                  <w:color w:val="0000FF"/>
                  <w:u w:val="single"/>
                  <w:lang w:val="ru-RU"/>
                </w:rPr>
                <w:t>/83520</w:t>
              </w:r>
              <w:r>
                <w:rPr>
                  <w:color w:val="0000FF"/>
                  <w:u w:val="single"/>
                </w:rPr>
                <w:t>dce</w:t>
              </w:r>
            </w:hyperlink>
          </w:p>
        </w:tc>
      </w:tr>
      <w:tr w:rsidR="00F20F3F">
        <w:trPr>
          <w:trHeight w:val="555"/>
        </w:trPr>
        <w:tc>
          <w:tcPr>
            <w:tcW w:w="7485" w:type="dxa"/>
            <w:gridSpan w:val="2"/>
            <w:tcMar>
              <w:top w:w="50" w:type="dxa"/>
              <w:left w:w="100" w:type="dxa"/>
            </w:tcMar>
            <w:vAlign w:val="center"/>
          </w:tcPr>
          <w:p w:rsidR="00F20F3F" w:rsidRPr="00FC7E27" w:rsidRDefault="00FC7E27">
            <w:pPr>
              <w:spacing w:after="0"/>
              <w:ind w:left="135"/>
              <w:rPr>
                <w:lang w:val="ru-RU"/>
              </w:rPr>
            </w:pPr>
            <w:r w:rsidRPr="00FC7E2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 w:rsidRPr="00FC7E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20F3F" w:rsidRDefault="00FC7E2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F20F3F" w:rsidRDefault="00F20F3F">
      <w:pPr>
        <w:spacing w:after="0"/>
        <w:ind w:left="120"/>
      </w:pPr>
    </w:p>
    <w:tbl>
      <w:tblPr>
        <w:tblStyle w:val="af0"/>
        <w:tblW w:w="13594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707"/>
        <w:gridCol w:w="1023"/>
        <w:gridCol w:w="1993"/>
        <w:gridCol w:w="2148"/>
        <w:gridCol w:w="1498"/>
        <w:gridCol w:w="2634"/>
      </w:tblGrid>
      <w:tr w:rsidR="00F20F3F">
        <w:trPr>
          <w:trHeight w:val="300"/>
        </w:trPr>
        <w:tc>
          <w:tcPr>
            <w:tcW w:w="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  <w:tc>
          <w:tcPr>
            <w:tcW w:w="3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  <w:tc>
          <w:tcPr>
            <w:tcW w:w="5164" w:type="dxa"/>
            <w:gridSpan w:val="3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</w:pPr>
          </w:p>
        </w:tc>
        <w:tc>
          <w:tcPr>
            <w:tcW w:w="1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  <w:tc>
          <w:tcPr>
            <w:tcW w:w="2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</w:tr>
      <w:tr w:rsidR="00F20F3F">
        <w:trPr>
          <w:trHeight w:val="795"/>
        </w:trPr>
        <w:tc>
          <w:tcPr>
            <w:tcW w:w="591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707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spacing w:after="0"/>
              <w:ind w:left="135"/>
            </w:pPr>
          </w:p>
        </w:tc>
        <w:tc>
          <w:tcPr>
            <w:tcW w:w="1498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34" w:type="dxa"/>
            <w:vMerge/>
            <w:tcMar>
              <w:top w:w="50" w:type="dxa"/>
              <w:left w:w="100" w:type="dxa"/>
            </w:tcMar>
            <w:vAlign w:val="center"/>
          </w:tcPr>
          <w:p w:rsidR="00F20F3F" w:rsidRDefault="00F20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F20F3F" w:rsidRDefault="00F20F3F">
      <w:pPr>
        <w:spacing w:after="0" w:line="480" w:lineRule="auto"/>
        <w:ind w:left="120"/>
      </w:pPr>
    </w:p>
    <w:sectPr w:rsidR="00F20F3F">
      <w:pgSz w:w="16383" w:h="11906" w:orient="landscape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9E9"/>
    <w:multiLevelType w:val="multilevel"/>
    <w:tmpl w:val="17C681B6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727E26"/>
    <w:multiLevelType w:val="multilevel"/>
    <w:tmpl w:val="8914605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6E11C28"/>
    <w:multiLevelType w:val="multilevel"/>
    <w:tmpl w:val="9FE0DCD8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8BC07C2"/>
    <w:multiLevelType w:val="multilevel"/>
    <w:tmpl w:val="BC1AA94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B816BCA"/>
    <w:multiLevelType w:val="multilevel"/>
    <w:tmpl w:val="01A0CB8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F622C8B"/>
    <w:multiLevelType w:val="multilevel"/>
    <w:tmpl w:val="313C2A4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2DF785C"/>
    <w:multiLevelType w:val="multilevel"/>
    <w:tmpl w:val="7ECAADB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7017937"/>
    <w:multiLevelType w:val="multilevel"/>
    <w:tmpl w:val="2F40FA70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7866A5D"/>
    <w:multiLevelType w:val="multilevel"/>
    <w:tmpl w:val="85E8AADE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32DA20F6"/>
    <w:multiLevelType w:val="multilevel"/>
    <w:tmpl w:val="6CC8C130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3B7F34C3"/>
    <w:multiLevelType w:val="multilevel"/>
    <w:tmpl w:val="B6C2C50E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3D5242D0"/>
    <w:multiLevelType w:val="multilevel"/>
    <w:tmpl w:val="D85CC87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472C3943"/>
    <w:multiLevelType w:val="multilevel"/>
    <w:tmpl w:val="FC14153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9657175"/>
    <w:multiLevelType w:val="multilevel"/>
    <w:tmpl w:val="A6463B5E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5D913B0E"/>
    <w:multiLevelType w:val="multilevel"/>
    <w:tmpl w:val="75FCD0A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5DB10CDA"/>
    <w:multiLevelType w:val="multilevel"/>
    <w:tmpl w:val="59C8DB76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67754F10"/>
    <w:multiLevelType w:val="multilevel"/>
    <w:tmpl w:val="B8AAE454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B170425"/>
    <w:multiLevelType w:val="multilevel"/>
    <w:tmpl w:val="42FAD85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17"/>
  </w:num>
  <w:num w:numId="9">
    <w:abstractNumId w:val="10"/>
  </w:num>
  <w:num w:numId="10">
    <w:abstractNumId w:val="8"/>
  </w:num>
  <w:num w:numId="11">
    <w:abstractNumId w:val="15"/>
  </w:num>
  <w:num w:numId="12">
    <w:abstractNumId w:val="14"/>
  </w:num>
  <w:num w:numId="13">
    <w:abstractNumId w:val="3"/>
  </w:num>
  <w:num w:numId="14">
    <w:abstractNumId w:val="1"/>
  </w:num>
  <w:num w:numId="15">
    <w:abstractNumId w:val="0"/>
  </w:num>
  <w:num w:numId="16">
    <w:abstractNumId w:val="13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3F"/>
    <w:rsid w:val="00120C3E"/>
    <w:rsid w:val="007616E8"/>
    <w:rsid w:val="00DF329E"/>
    <w:rsid w:val="00F20F3F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6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6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14efc" TargetMode="External"/><Relationship Id="rId18" Type="http://schemas.openxmlformats.org/officeDocument/2006/relationships/hyperlink" Target="https://m.edsoo.ru/83515ea6" TargetMode="External"/><Relationship Id="rId26" Type="http://schemas.openxmlformats.org/officeDocument/2006/relationships/hyperlink" Target="https://m.edsoo.ru/835196d2" TargetMode="External"/><Relationship Id="rId39" Type="http://schemas.openxmlformats.org/officeDocument/2006/relationships/hyperlink" Target="https://m.edsoo.ru/8351b414" TargetMode="External"/><Relationship Id="rId21" Type="http://schemas.openxmlformats.org/officeDocument/2006/relationships/hyperlink" Target="https://m.edsoo.ru/835163f6" TargetMode="External"/><Relationship Id="rId34" Type="http://schemas.openxmlformats.org/officeDocument/2006/relationships/hyperlink" Target="https://m.edsoo.ru/8351c5bc" TargetMode="External"/><Relationship Id="rId42" Type="http://schemas.openxmlformats.org/officeDocument/2006/relationships/hyperlink" Target="https://m.edsoo.ru/8351b540" TargetMode="External"/><Relationship Id="rId47" Type="http://schemas.openxmlformats.org/officeDocument/2006/relationships/hyperlink" Target="https://m.edsoo.ru/8351d552" TargetMode="External"/><Relationship Id="rId50" Type="http://schemas.openxmlformats.org/officeDocument/2006/relationships/hyperlink" Target="https://m.edsoo.ru/8351bf4a" TargetMode="External"/><Relationship Id="rId55" Type="http://schemas.openxmlformats.org/officeDocument/2006/relationships/hyperlink" Target="https://m.edsoo.ru/83520130" TargetMode="External"/><Relationship Id="rId63" Type="http://schemas.openxmlformats.org/officeDocument/2006/relationships/hyperlink" Target="https://m.edsoo.ru/8351eaec" TargetMode="External"/><Relationship Id="rId68" Type="http://schemas.openxmlformats.org/officeDocument/2006/relationships/hyperlink" Target="https://m.edsoo.ru/8351f3c0" TargetMode="External"/><Relationship Id="rId76" Type="http://schemas.openxmlformats.org/officeDocument/2006/relationships/hyperlink" Target="https://m.edsoo.ru/8351c5bc" TargetMode="External"/><Relationship Id="rId8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m.edsoo.ru/8351fb7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.edsoo.ru/8351609a" TargetMode="External"/><Relationship Id="rId29" Type="http://schemas.openxmlformats.org/officeDocument/2006/relationships/hyperlink" Target="https://m.edsoo.ru/8351a618" TargetMode="External"/><Relationship Id="rId11" Type="http://schemas.openxmlformats.org/officeDocument/2006/relationships/hyperlink" Target="https://m.edsoo.ru/835159e2" TargetMode="External"/><Relationship Id="rId24" Type="http://schemas.openxmlformats.org/officeDocument/2006/relationships/hyperlink" Target="https://m.edsoo.ru/8351997a" TargetMode="External"/><Relationship Id="rId32" Type="http://schemas.openxmlformats.org/officeDocument/2006/relationships/hyperlink" Target="https://m.edsoo.ru/835193e4" TargetMode="External"/><Relationship Id="rId37" Type="http://schemas.openxmlformats.org/officeDocument/2006/relationships/hyperlink" Target="https://m.edsoo.ru/83519df8" TargetMode="External"/><Relationship Id="rId40" Type="http://schemas.openxmlformats.org/officeDocument/2006/relationships/hyperlink" Target="https://m.edsoo.ru/83519ab0" TargetMode="External"/><Relationship Id="rId45" Type="http://schemas.openxmlformats.org/officeDocument/2006/relationships/hyperlink" Target="https://m.edsoo.ru/8351c2b0" TargetMode="External"/><Relationship Id="rId53" Type="http://schemas.openxmlformats.org/officeDocument/2006/relationships/hyperlink" Target="https://m.edsoo.ru/8351e452" TargetMode="External"/><Relationship Id="rId58" Type="http://schemas.openxmlformats.org/officeDocument/2006/relationships/hyperlink" Target="https://m.edsoo.ru/83518444" TargetMode="External"/><Relationship Id="rId66" Type="http://schemas.openxmlformats.org/officeDocument/2006/relationships/hyperlink" Target="https://m.edsoo.ru/8351c134" TargetMode="External"/><Relationship Id="rId74" Type="http://schemas.openxmlformats.org/officeDocument/2006/relationships/hyperlink" Target="https://m.edsoo.ru/8352000e" TargetMode="External"/><Relationship Id="rId79" Type="http://schemas.openxmlformats.org/officeDocument/2006/relationships/hyperlink" Target="https://m.edsoo.ru/8351745e" TargetMode="External"/><Relationship Id="rId5" Type="http://schemas.microsoft.com/office/2007/relationships/stylesWithEffects" Target="stylesWithEffects.xml"/><Relationship Id="rId61" Type="http://schemas.openxmlformats.org/officeDocument/2006/relationships/hyperlink" Target="https://m.edsoo.ru/8351e308" TargetMode="External"/><Relationship Id="rId82" Type="http://schemas.openxmlformats.org/officeDocument/2006/relationships/hyperlink" Target="https://m.edsoo.ru/83520dce" TargetMode="External"/><Relationship Id="rId10" Type="http://schemas.openxmlformats.org/officeDocument/2006/relationships/hyperlink" Target="https://m.edsoo.ru/83514d30" TargetMode="External"/><Relationship Id="rId19" Type="http://schemas.openxmlformats.org/officeDocument/2006/relationships/hyperlink" Target="https://m.edsoo.ru/83516252" TargetMode="External"/><Relationship Id="rId31" Type="http://schemas.openxmlformats.org/officeDocument/2006/relationships/hyperlink" Target="https://m.edsoo.ru/83518e12" TargetMode="External"/><Relationship Id="rId44" Type="http://schemas.openxmlformats.org/officeDocument/2006/relationships/hyperlink" Target="https://m.edsoo.ru/8351d818" TargetMode="External"/><Relationship Id="rId52" Type="http://schemas.openxmlformats.org/officeDocument/2006/relationships/hyperlink" Target="https://m.edsoo.ru/8351d6e2" TargetMode="External"/><Relationship Id="rId60" Type="http://schemas.openxmlformats.org/officeDocument/2006/relationships/hyperlink" Target="https://m.edsoo.ru/83518cbe" TargetMode="External"/><Relationship Id="rId65" Type="http://schemas.openxmlformats.org/officeDocument/2006/relationships/hyperlink" Target="https://m.edsoo.ru/8351fdd4" TargetMode="External"/><Relationship Id="rId73" Type="http://schemas.openxmlformats.org/officeDocument/2006/relationships/hyperlink" Target="https://m.edsoo.ru/8351feec" TargetMode="External"/><Relationship Id="rId78" Type="http://schemas.openxmlformats.org/officeDocument/2006/relationships/hyperlink" Target="https://m.edsoo.ru/8352089c" TargetMode="External"/><Relationship Id="rId81" Type="http://schemas.openxmlformats.org/officeDocument/2006/relationships/hyperlink" Target="https://m.edsoo.ru/83520dce" TargetMode="External"/><Relationship Id="rId4" Type="http://schemas.openxmlformats.org/officeDocument/2006/relationships/styles" Target="styles.xml"/><Relationship Id="rId9" Type="http://schemas.openxmlformats.org/officeDocument/2006/relationships/hyperlink" Target="https://m.edsoo.ru/83514d30" TargetMode="External"/><Relationship Id="rId14" Type="http://schemas.openxmlformats.org/officeDocument/2006/relationships/hyperlink" Target="https://m.edsoo.ru/83516f40" TargetMode="External"/><Relationship Id="rId22" Type="http://schemas.openxmlformats.org/officeDocument/2006/relationships/hyperlink" Target="https://m.edsoo.ru/83516c0c" TargetMode="External"/><Relationship Id="rId27" Type="http://schemas.openxmlformats.org/officeDocument/2006/relationships/hyperlink" Target="https://m.edsoo.ru/83518174" TargetMode="External"/><Relationship Id="rId30" Type="http://schemas.openxmlformats.org/officeDocument/2006/relationships/hyperlink" Target="https://m.edsoo.ru/835197fe" TargetMode="External"/><Relationship Id="rId35" Type="http://schemas.openxmlformats.org/officeDocument/2006/relationships/hyperlink" Target="https://m.edsoo.ru/83519f10" TargetMode="External"/><Relationship Id="rId43" Type="http://schemas.openxmlformats.org/officeDocument/2006/relationships/hyperlink" Target="https://m.edsoo.ru/8351b78e" TargetMode="External"/><Relationship Id="rId48" Type="http://schemas.openxmlformats.org/officeDocument/2006/relationships/hyperlink" Target="https://m.edsoo.ru/8351c896" TargetMode="External"/><Relationship Id="rId56" Type="http://schemas.openxmlformats.org/officeDocument/2006/relationships/hyperlink" Target="https://m.edsoo.ru/83520130" TargetMode="External"/><Relationship Id="rId64" Type="http://schemas.openxmlformats.org/officeDocument/2006/relationships/hyperlink" Target="https://m.edsoo.ru/8351e59c" TargetMode="External"/><Relationship Id="rId69" Type="http://schemas.openxmlformats.org/officeDocument/2006/relationships/hyperlink" Target="https://m.edsoo.ru/8351f4f6" TargetMode="External"/><Relationship Id="rId77" Type="http://schemas.openxmlformats.org/officeDocument/2006/relationships/hyperlink" Target="https://m.edsoo.ru/8352075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8351c74c" TargetMode="External"/><Relationship Id="rId72" Type="http://schemas.openxmlformats.org/officeDocument/2006/relationships/hyperlink" Target="https://m.edsoo.ru/8351fcb2" TargetMode="External"/><Relationship Id="rId80" Type="http://schemas.openxmlformats.org/officeDocument/2006/relationships/hyperlink" Target="https://m.edsoo.ru/835209d2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m.edsoo.ru/83515bcc" TargetMode="External"/><Relationship Id="rId17" Type="http://schemas.openxmlformats.org/officeDocument/2006/relationships/hyperlink" Target="https://m.edsoo.ru/83518002" TargetMode="External"/><Relationship Id="rId25" Type="http://schemas.openxmlformats.org/officeDocument/2006/relationships/hyperlink" Target="https://m.edsoo.ru/8351760c" TargetMode="External"/><Relationship Id="rId33" Type="http://schemas.openxmlformats.org/officeDocument/2006/relationships/hyperlink" Target="https://m.edsoo.ru/83518cbe" TargetMode="External"/><Relationship Id="rId38" Type="http://schemas.openxmlformats.org/officeDocument/2006/relationships/hyperlink" Target="https://m.edsoo.ru/8351a780" TargetMode="External"/><Relationship Id="rId46" Type="http://schemas.openxmlformats.org/officeDocument/2006/relationships/hyperlink" Target="https://m.edsoo.ru/8351d552" TargetMode="External"/><Relationship Id="rId59" Type="http://schemas.openxmlformats.org/officeDocument/2006/relationships/hyperlink" Target="https://m.edsoo.ru/8351e01a" TargetMode="External"/><Relationship Id="rId67" Type="http://schemas.openxmlformats.org/officeDocument/2006/relationships/hyperlink" Target="https://m.edsoo.ru/83520266" TargetMode="External"/><Relationship Id="rId20" Type="http://schemas.openxmlformats.org/officeDocument/2006/relationships/hyperlink" Target="https://m.edsoo.ru/8351655e" TargetMode="External"/><Relationship Id="rId41" Type="http://schemas.openxmlformats.org/officeDocument/2006/relationships/hyperlink" Target="https://m.edsoo.ru/8351b19e" TargetMode="External"/><Relationship Id="rId54" Type="http://schemas.openxmlformats.org/officeDocument/2006/relationships/hyperlink" Target="https://m.edsoo.ru/8351d6e2" TargetMode="External"/><Relationship Id="rId62" Type="http://schemas.openxmlformats.org/officeDocument/2006/relationships/hyperlink" Target="https://m.edsoo.ru/8351e6e6" TargetMode="External"/><Relationship Id="rId70" Type="http://schemas.openxmlformats.org/officeDocument/2006/relationships/hyperlink" Target="https://m.edsoo.ru/8351fa14" TargetMode="External"/><Relationship Id="rId75" Type="http://schemas.openxmlformats.org/officeDocument/2006/relationships/hyperlink" Target="https://m.edsoo.ru/83520266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m.edsoo.ru/8351712a" TargetMode="External"/><Relationship Id="rId23" Type="http://schemas.openxmlformats.org/officeDocument/2006/relationships/hyperlink" Target="https://m.edsoo.ru/83516dba" TargetMode="External"/><Relationship Id="rId28" Type="http://schemas.openxmlformats.org/officeDocument/2006/relationships/hyperlink" Target="https://m.edsoo.ru/83518174" TargetMode="External"/><Relationship Id="rId36" Type="http://schemas.openxmlformats.org/officeDocument/2006/relationships/hyperlink" Target="https://m.edsoo.ru/83519f10" TargetMode="External"/><Relationship Id="rId49" Type="http://schemas.openxmlformats.org/officeDocument/2006/relationships/hyperlink" Target="https://m.edsoo.ru/8351dc1e" TargetMode="External"/><Relationship Id="rId57" Type="http://schemas.openxmlformats.org/officeDocument/2006/relationships/hyperlink" Target="https://m.edsoo.ru/835182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3PxtL7kk0RZI9Bw3SMRucJkFA==">CgMxLjAyCmlkLjN6bnlzaDcyCmlkLjJldDkycDAyCWlkLnR5amN3dDIKaWQuM2R5NnZrbTIKaWQuMXQzaDVzZjIKaWQuNGQzNG9nODgAciExcXhkZS1TcFRyWnZlTGI3Z2hkTHZSY05mLTFtZXY1Ukw=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D33CB9-CFC4-459A-81E3-49921357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7648</Words>
  <Characters>43594</Characters>
  <Application>Microsoft Office Word</Application>
  <DocSecurity>0</DocSecurity>
  <Lines>363</Lines>
  <Paragraphs>102</Paragraphs>
  <ScaleCrop>false</ScaleCrop>
  <Company>SPecialiST RePack</Company>
  <LinksUpToDate>false</LinksUpToDate>
  <CharactersWithSpaces>51140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Анастейша</dc:creator>
  <cp:lastModifiedBy>Анастейша</cp:lastModifiedBy>
  <cp:revision>3</cp:revision>
  <dcterms:created xsi:type="dcterms:W3CDTF">2024-10-20T19:53:00Z</dcterms:created>
  <dcterms:modified xsi:type="dcterms:W3CDTF">2024-10-20T19:53:00Z</dcterms:modified>
</cp:coreProperties>
</file>