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5D" w:rsidRDefault="001F0A5D">
      <w:pPr>
        <w:pStyle w:val="1"/>
        <w:spacing w:before="69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6483350" cy="9162605"/>
            <wp:effectExtent l="0" t="0" r="0" b="635"/>
            <wp:docPr id="1" name="Рисунок 1" descr="C:\Users\Лунева\Desktop\2024-09-30\Scan2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09-30\Scan2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1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A5D" w:rsidRDefault="001F0A5D">
      <w:pPr>
        <w:pStyle w:val="1"/>
        <w:spacing w:before="69"/>
      </w:pPr>
    </w:p>
    <w:p w:rsidR="001E6E8A" w:rsidRDefault="001F0A5D">
      <w:pPr>
        <w:pStyle w:val="1"/>
        <w:spacing w:before="69"/>
      </w:pPr>
      <w:bookmarkStart w:id="0" w:name="_GoBack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E6E8A" w:rsidRDefault="001E6E8A">
      <w:pPr>
        <w:pStyle w:val="a3"/>
        <w:spacing w:before="5"/>
        <w:ind w:left="0"/>
        <w:jc w:val="left"/>
        <w:rPr>
          <w:b/>
          <w:sz w:val="28"/>
        </w:rPr>
      </w:pPr>
    </w:p>
    <w:p w:rsidR="001E6E8A" w:rsidRDefault="001F0A5D">
      <w:pPr>
        <w:pStyle w:val="a3"/>
        <w:spacing w:line="264" w:lineRule="auto"/>
        <w:ind w:right="647" w:firstLine="599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 и развитием одноименного учебного курса углублённого уровня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</w:t>
      </w:r>
      <w:r>
        <w:t>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инструмента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случайных</w:t>
      </w:r>
      <w:r>
        <w:rPr>
          <w:spacing w:val="-11"/>
        </w:rPr>
        <w:t xml:space="preserve"> </w:t>
      </w:r>
      <w:r>
        <w:t>событий,</w:t>
      </w:r>
      <w:r>
        <w:rPr>
          <w:spacing w:val="-13"/>
        </w:rPr>
        <w:t xml:space="preserve"> </w:t>
      </w:r>
      <w:r>
        <w:t>величин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процессов.</w:t>
      </w:r>
      <w:r>
        <w:rPr>
          <w:spacing w:val="-14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изменчивого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значимости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мировоззрения.</w:t>
      </w:r>
    </w:p>
    <w:p w:rsidR="001E6E8A" w:rsidRDefault="001F0A5D">
      <w:pPr>
        <w:pStyle w:val="a3"/>
        <w:spacing w:before="2" w:line="264" w:lineRule="auto"/>
        <w:ind w:right="645" w:firstLine="599"/>
      </w:pPr>
      <w:r>
        <w:t>Содержание учебного курса направлено на закрепление знаний, полученных при</w:t>
      </w:r>
      <w:r>
        <w:rPr>
          <w:spacing w:val="1"/>
        </w:rPr>
        <w:t xml:space="preserve"> </w:t>
      </w:r>
      <w:r>
        <w:t>изучении курса на уровне основного общего образования, и на развитие предста</w:t>
      </w:r>
      <w:r>
        <w:t>влений о</w:t>
      </w:r>
      <w:r>
        <w:rPr>
          <w:spacing w:val="1"/>
        </w:rPr>
        <w:t xml:space="preserve"> </w:t>
      </w:r>
      <w:r>
        <w:t>случайных величинах и взаимосвязях между ними на важных примерах, сюжеты которых</w:t>
      </w:r>
      <w:r>
        <w:rPr>
          <w:spacing w:val="1"/>
        </w:rPr>
        <w:t xml:space="preserve"> </w:t>
      </w:r>
      <w:r>
        <w:t>почерпнуты из окружающего мира. В результате у обучающихся должно 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1"/>
        </w:rPr>
        <w:t>технических</w:t>
      </w:r>
      <w:r>
        <w:rPr>
          <w:spacing w:val="-8"/>
        </w:rPr>
        <w:t xml:space="preserve"> </w:t>
      </w:r>
      <w:r>
        <w:rPr>
          <w:spacing w:val="-1"/>
        </w:rPr>
        <w:t>устройств,</w:t>
      </w:r>
      <w:r>
        <w:rPr>
          <w:spacing w:val="-9"/>
        </w:rPr>
        <w:t xml:space="preserve"> </w:t>
      </w:r>
      <w:r>
        <w:rPr>
          <w:spacing w:val="-1"/>
        </w:rPr>
        <w:t>характеристик</w:t>
      </w:r>
      <w:r>
        <w:rPr>
          <w:spacing w:val="-13"/>
        </w:rPr>
        <w:t xml:space="preserve"> </w:t>
      </w:r>
      <w:r>
        <w:rPr>
          <w:spacing w:val="-1"/>
        </w:rPr>
        <w:t>массовых</w:t>
      </w:r>
      <w:r>
        <w:rPr>
          <w:spacing w:val="-10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процессов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обществе.</w:t>
      </w:r>
      <w:r>
        <w:rPr>
          <w:spacing w:val="-11"/>
        </w:rPr>
        <w:t xml:space="preserve"> </w:t>
      </w:r>
      <w:r>
        <w:t>Учебный</w:t>
      </w:r>
      <w:r>
        <w:rPr>
          <w:spacing w:val="-58"/>
        </w:rPr>
        <w:t xml:space="preserve"> </w:t>
      </w:r>
      <w:r>
        <w:t>курс является базой для освоения вер</w:t>
      </w:r>
      <w:r>
        <w:t>оятностно-статистических методов, необходимых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rPr>
          <w:spacing w:val="-1"/>
        </w:rPr>
        <w:t>используют</w:t>
      </w:r>
      <w:r>
        <w:rPr>
          <w:spacing w:val="-9"/>
        </w:rPr>
        <w:t xml:space="preserve"> </w:t>
      </w:r>
      <w:r>
        <w:rPr>
          <w:spacing w:val="-1"/>
        </w:rPr>
        <w:t>аппарат</w:t>
      </w:r>
      <w:r>
        <w:rPr>
          <w:spacing w:val="-12"/>
        </w:rPr>
        <w:t xml:space="preserve"> </w:t>
      </w:r>
      <w:r>
        <w:rPr>
          <w:spacing w:val="-1"/>
        </w:rPr>
        <w:t>анализа</w:t>
      </w:r>
      <w:r>
        <w:rPr>
          <w:spacing w:val="-12"/>
        </w:rPr>
        <w:t xml:space="preserve"> </w:t>
      </w:r>
      <w:r>
        <w:rPr>
          <w:spacing w:val="-1"/>
        </w:rPr>
        <w:t>больших</w:t>
      </w:r>
      <w:r>
        <w:rPr>
          <w:spacing w:val="-10"/>
        </w:rPr>
        <w:t xml:space="preserve"> </w:t>
      </w:r>
      <w:r>
        <w:rPr>
          <w:spacing w:val="-1"/>
        </w:rPr>
        <w:t>данных.</w:t>
      </w:r>
      <w:r>
        <w:rPr>
          <w:spacing w:val="-14"/>
        </w:rPr>
        <w:t xml:space="preserve"> </w:t>
      </w:r>
      <w:r>
        <w:t>Центральную</w:t>
      </w:r>
      <w:r>
        <w:rPr>
          <w:spacing w:val="-10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занимает</w:t>
      </w:r>
      <w:r>
        <w:rPr>
          <w:spacing w:val="-57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-1"/>
        </w:rPr>
        <w:t xml:space="preserve"> </w:t>
      </w:r>
      <w:r>
        <w:t>формализацию.</w:t>
      </w:r>
    </w:p>
    <w:p w:rsidR="001E6E8A" w:rsidRDefault="001F0A5D">
      <w:pPr>
        <w:pStyle w:val="a3"/>
        <w:spacing w:line="264" w:lineRule="auto"/>
        <w:ind w:right="651" w:firstLine="599"/>
      </w:pPr>
      <w:r>
        <w:t>В соответствии с указанными целями в структуре учебного курса «Вероятность и</w:t>
      </w:r>
      <w:r>
        <w:rPr>
          <w:spacing w:val="1"/>
        </w:rPr>
        <w:t xml:space="preserve"> </w:t>
      </w:r>
      <w:r>
        <w:t>статистика»</w:t>
      </w:r>
      <w:r>
        <w:rPr>
          <w:spacing w:val="1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углублённом</w:t>
      </w:r>
      <w:r>
        <w:rPr>
          <w:spacing w:val="28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выделены</w:t>
      </w:r>
      <w:r>
        <w:rPr>
          <w:spacing w:val="26"/>
        </w:rPr>
        <w:t xml:space="preserve"> </w:t>
      </w:r>
      <w:r>
        <w:t>основн</w:t>
      </w:r>
      <w:r>
        <w:t>ые</w:t>
      </w:r>
      <w:r>
        <w:rPr>
          <w:spacing w:val="25"/>
        </w:rPr>
        <w:t xml:space="preserve"> </w:t>
      </w:r>
      <w:r>
        <w:t>содержательные</w:t>
      </w:r>
      <w:r>
        <w:rPr>
          <w:spacing w:val="25"/>
        </w:rPr>
        <w:t xml:space="preserve"> </w:t>
      </w:r>
      <w:r>
        <w:t>линии:</w:t>
      </w:r>
    </w:p>
    <w:p w:rsidR="001E6E8A" w:rsidRDefault="001F0A5D">
      <w:pPr>
        <w:pStyle w:val="a3"/>
        <w:spacing w:before="1"/>
      </w:pPr>
      <w:r>
        <w:t>«Случайные</w:t>
      </w:r>
      <w:r>
        <w:rPr>
          <w:spacing w:val="-5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вероятности»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«Случайные</w:t>
      </w:r>
      <w:r>
        <w:rPr>
          <w:spacing w:val="-4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больших чисел».</w:t>
      </w:r>
    </w:p>
    <w:p w:rsidR="001E6E8A" w:rsidRDefault="001F0A5D">
      <w:pPr>
        <w:pStyle w:val="a3"/>
        <w:spacing w:before="26" w:line="264" w:lineRule="auto"/>
        <w:ind w:right="650" w:firstLine="599"/>
      </w:pPr>
      <w:r>
        <w:rPr>
          <w:spacing w:val="-1"/>
        </w:rPr>
        <w:t>Помимо</w:t>
      </w:r>
      <w:r>
        <w:rPr>
          <w:spacing w:val="-14"/>
        </w:rPr>
        <w:t xml:space="preserve"> </w:t>
      </w:r>
      <w:r>
        <w:rPr>
          <w:spacing w:val="-1"/>
        </w:rPr>
        <w:t>основных</w:t>
      </w:r>
      <w:r>
        <w:rPr>
          <w:spacing w:val="-13"/>
        </w:rPr>
        <w:t xml:space="preserve"> </w:t>
      </w:r>
      <w:r>
        <w:t>линий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ку</w:t>
      </w:r>
      <w:proofErr w:type="gramStart"/>
      <w:r>
        <w:t>рс</w:t>
      </w:r>
      <w:r>
        <w:rPr>
          <w:spacing w:val="-13"/>
        </w:rPr>
        <w:t xml:space="preserve"> </w:t>
      </w:r>
      <w:r>
        <w:t>вкл</w:t>
      </w:r>
      <w:proofErr w:type="gramEnd"/>
      <w:r>
        <w:t>ючены</w:t>
      </w:r>
      <w:r>
        <w:rPr>
          <w:spacing w:val="-14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теории</w:t>
      </w:r>
      <w:r>
        <w:rPr>
          <w:spacing w:val="-13"/>
        </w:rPr>
        <w:t xml:space="preserve"> </w:t>
      </w:r>
      <w:r>
        <w:t>графов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теории</w:t>
      </w:r>
      <w:r>
        <w:rPr>
          <w:spacing w:val="-58"/>
        </w:rPr>
        <w:t xml:space="preserve"> </w:t>
      </w:r>
      <w:r>
        <w:t>множеств, необходимые для полноценного освоения материала данного учебного курса и</w:t>
      </w:r>
      <w:r>
        <w:rPr>
          <w:spacing w:val="1"/>
        </w:rPr>
        <w:t xml:space="preserve"> </w:t>
      </w:r>
      <w:r>
        <w:t>смежных математических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1E6E8A" w:rsidRDefault="001F0A5D">
      <w:pPr>
        <w:pStyle w:val="a3"/>
        <w:spacing w:before="2" w:line="264" w:lineRule="auto"/>
        <w:ind w:right="642" w:firstLine="599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rPr>
          <w:spacing w:val="-1"/>
        </w:rPr>
        <w:t>представлений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распределении</w:t>
      </w:r>
      <w:r>
        <w:rPr>
          <w:spacing w:val="-11"/>
        </w:rPr>
        <w:t xml:space="preserve"> </w:t>
      </w:r>
      <w:r>
        <w:t>вероятностей</w:t>
      </w:r>
      <w:r>
        <w:rPr>
          <w:spacing w:val="-10"/>
        </w:rPr>
        <w:t xml:space="preserve"> </w:t>
      </w:r>
      <w:r>
        <w:t>между</w:t>
      </w:r>
      <w:r>
        <w:rPr>
          <w:spacing w:val="-19"/>
        </w:rPr>
        <w:t xml:space="preserve"> </w:t>
      </w:r>
      <w:r>
        <w:t>зн</w:t>
      </w:r>
      <w:r>
        <w:t>ачениями</w:t>
      </w:r>
      <w:r>
        <w:rPr>
          <w:spacing w:val="-11"/>
        </w:rPr>
        <w:t xml:space="preserve"> </w:t>
      </w:r>
      <w:r>
        <w:t>случайных</w:t>
      </w:r>
      <w:r>
        <w:rPr>
          <w:spacing w:val="-57"/>
        </w:rPr>
        <w:t xml:space="preserve"> </w:t>
      </w:r>
      <w:r>
        <w:t xml:space="preserve">величин. Важную часть в этой содержательной линии занимает изучение </w:t>
      </w:r>
      <w:proofErr w:type="gramStart"/>
      <w:r>
        <w:t>геометрического</w:t>
      </w:r>
      <w:proofErr w:type="gramEnd"/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аналогами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показательным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нормальным</w:t>
      </w:r>
      <w:r>
        <w:rPr>
          <w:spacing w:val="-2"/>
        </w:rPr>
        <w:t xml:space="preserve"> </w:t>
      </w:r>
      <w:r>
        <w:t>распределениями.</w:t>
      </w:r>
    </w:p>
    <w:p w:rsidR="001E6E8A" w:rsidRDefault="001F0A5D">
      <w:pPr>
        <w:pStyle w:val="a3"/>
        <w:spacing w:line="264" w:lineRule="auto"/>
        <w:ind w:right="647" w:firstLine="599"/>
      </w:pP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распределениями,</w:t>
      </w:r>
      <w:r>
        <w:rPr>
          <w:spacing w:val="1"/>
        </w:rPr>
        <w:t xml:space="preserve"> </w:t>
      </w:r>
      <w:r>
        <w:t>акцентируют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показательному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нормальному</w:t>
      </w:r>
      <w:r>
        <w:rPr>
          <w:spacing w:val="-6"/>
        </w:rPr>
        <w:t xml:space="preserve"> </w:t>
      </w:r>
      <w:r>
        <w:t>распределениям.</w:t>
      </w:r>
    </w:p>
    <w:p w:rsidR="001E6E8A" w:rsidRDefault="001F0A5D">
      <w:pPr>
        <w:pStyle w:val="a3"/>
        <w:spacing w:line="264" w:lineRule="auto"/>
        <w:ind w:right="645" w:firstLine="59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озн</w:t>
      </w:r>
      <w:r>
        <w:t>акомительное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rPr>
          <w:spacing w:val="-1"/>
        </w:rPr>
        <w:t>случайными</w:t>
      </w:r>
      <w:r>
        <w:rPr>
          <w:spacing w:val="-13"/>
        </w:rPr>
        <w:t xml:space="preserve"> </w:t>
      </w:r>
      <w:r>
        <w:rPr>
          <w:spacing w:val="-1"/>
        </w:rPr>
        <w:t>величинами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4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коэффициента</w:t>
      </w:r>
      <w:r>
        <w:rPr>
          <w:spacing w:val="-14"/>
        </w:rPr>
        <w:t xml:space="preserve"> </w:t>
      </w:r>
      <w:r>
        <w:t>корреляции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аналога.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«Диаграммы</w:t>
      </w:r>
      <w:r>
        <w:rPr>
          <w:spacing w:val="-57"/>
        </w:rPr>
        <w:t xml:space="preserve"> </w:t>
      </w:r>
      <w:r>
        <w:rPr>
          <w:spacing w:val="-1"/>
        </w:rPr>
        <w:t>рассеивания»,</w:t>
      </w:r>
      <w:r>
        <w:rPr>
          <w:spacing w:val="-12"/>
        </w:rPr>
        <w:t xml:space="preserve"> </w:t>
      </w:r>
      <w:r>
        <w:rPr>
          <w:spacing w:val="-1"/>
        </w:rPr>
        <w:t>изученную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уровне</w:t>
      </w:r>
      <w:r>
        <w:rPr>
          <w:spacing w:val="-13"/>
        </w:rPr>
        <w:t xml:space="preserve"> </w:t>
      </w:r>
      <w:r>
        <w:rPr>
          <w:spacing w:val="-1"/>
        </w:rP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многом</w:t>
      </w:r>
      <w:r>
        <w:rPr>
          <w:spacing w:val="-12"/>
        </w:rPr>
        <w:t xml:space="preserve"> </w:t>
      </w:r>
      <w:r>
        <w:t>опираются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сведения из курсов</w:t>
      </w:r>
      <w:r>
        <w:rPr>
          <w:spacing w:val="1"/>
        </w:rPr>
        <w:t xml:space="preserve"> </w:t>
      </w:r>
      <w:r>
        <w:t>алгебры и геометрии.</w:t>
      </w:r>
    </w:p>
    <w:p w:rsidR="001E6E8A" w:rsidRDefault="001E6E8A">
      <w:pPr>
        <w:spacing w:line="264" w:lineRule="auto"/>
        <w:sectPr w:rsidR="001E6E8A" w:rsidSect="001F0A5D">
          <w:type w:val="continuous"/>
          <w:pgSz w:w="11910" w:h="16390"/>
          <w:pgMar w:top="1060" w:right="200" w:bottom="280" w:left="1500" w:header="720" w:footer="720" w:gutter="0"/>
          <w:cols w:space="720"/>
        </w:sectPr>
      </w:pPr>
    </w:p>
    <w:p w:rsidR="001E6E8A" w:rsidRDefault="001F0A5D">
      <w:pPr>
        <w:pStyle w:val="a3"/>
        <w:spacing w:before="64" w:line="264" w:lineRule="auto"/>
        <w:ind w:right="645" w:firstLine="599"/>
      </w:pPr>
      <w:r>
        <w:lastRenderedPageBreak/>
        <w:t>Ещё один элемент содержания, который предлагается на ознакомительном уровне –</w:t>
      </w:r>
      <w:r>
        <w:rPr>
          <w:spacing w:val="1"/>
        </w:rPr>
        <w:t xml:space="preserve"> </w:t>
      </w:r>
      <w:r>
        <w:t>последовательность случайных независимых событий, наступающих в единицу времени.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</w:t>
      </w:r>
      <w:r>
        <w:t>еделением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развивающий характер и является актуальным для будущих абитуриентов, поступающих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психологией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управлением.</w:t>
      </w:r>
    </w:p>
    <w:p w:rsidR="001E6E8A" w:rsidRDefault="001F0A5D">
      <w:pPr>
        <w:pStyle w:val="a3"/>
        <w:spacing w:before="1" w:line="264" w:lineRule="auto"/>
        <w:ind w:right="655" w:firstLine="599"/>
      </w:pPr>
      <w:r>
        <w:t>На изучение учебного курса «Вероятность и статистика» на углубленном уровне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68 часов:</w:t>
      </w:r>
    </w:p>
    <w:p w:rsidR="001E6E8A" w:rsidRDefault="001F0A5D">
      <w:pPr>
        <w:pStyle w:val="a3"/>
        <w:spacing w:line="264" w:lineRule="auto"/>
        <w:ind w:left="801" w:right="5499"/>
      </w:pPr>
      <w:r>
        <w:t>в 10 классе – 34 часа (1 час в неделю),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1E6E8A" w:rsidRDefault="001E6E8A">
      <w:pPr>
        <w:spacing w:line="264" w:lineRule="auto"/>
        <w:sectPr w:rsidR="001E6E8A">
          <w:pgSz w:w="11910" w:h="16390"/>
          <w:pgMar w:top="1060" w:right="200" w:bottom="280" w:left="1500" w:header="720" w:footer="720" w:gutter="0"/>
          <w:cols w:space="720"/>
        </w:sectPr>
      </w:pPr>
    </w:p>
    <w:p w:rsidR="001E6E8A" w:rsidRDefault="001F0A5D">
      <w:pPr>
        <w:pStyle w:val="1"/>
        <w:spacing w:before="69" w:line="528" w:lineRule="auto"/>
        <w:ind w:right="6643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1E6E8A" w:rsidRDefault="001F0A5D">
      <w:pPr>
        <w:pStyle w:val="a3"/>
        <w:spacing w:line="272" w:lineRule="exact"/>
        <w:ind w:left="801"/>
      </w:pPr>
      <w:r>
        <w:t>Граф,</w:t>
      </w:r>
      <w:r>
        <w:rPr>
          <w:spacing w:val="23"/>
        </w:rPr>
        <w:t xml:space="preserve"> </w:t>
      </w:r>
      <w:r>
        <w:t>связный</w:t>
      </w:r>
      <w:r>
        <w:rPr>
          <w:spacing w:val="23"/>
        </w:rPr>
        <w:t xml:space="preserve"> </w:t>
      </w:r>
      <w:r>
        <w:t>граф,</w:t>
      </w:r>
      <w:r>
        <w:rPr>
          <w:spacing w:val="23"/>
        </w:rPr>
        <w:t xml:space="preserve"> </w:t>
      </w:r>
      <w:r>
        <w:t>пути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графе:</w:t>
      </w:r>
      <w:r>
        <w:rPr>
          <w:spacing w:val="23"/>
        </w:rPr>
        <w:t xml:space="preserve"> </w:t>
      </w:r>
      <w:r>
        <w:t>цик</w:t>
      </w:r>
      <w:r>
        <w:t>лы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цепи.</w:t>
      </w:r>
      <w:r>
        <w:rPr>
          <w:spacing w:val="24"/>
        </w:rPr>
        <w:t xml:space="preserve"> </w:t>
      </w:r>
      <w:r>
        <w:t>Степень</w:t>
      </w:r>
      <w:r>
        <w:rPr>
          <w:spacing w:val="23"/>
        </w:rPr>
        <w:t xml:space="preserve"> </w:t>
      </w:r>
      <w:r>
        <w:t>(валентность)</w:t>
      </w:r>
      <w:r>
        <w:rPr>
          <w:spacing w:val="22"/>
        </w:rPr>
        <w:t xml:space="preserve"> </w:t>
      </w:r>
      <w:r>
        <w:t>вершины.</w:t>
      </w:r>
    </w:p>
    <w:p w:rsidR="001E6E8A" w:rsidRDefault="001F0A5D">
      <w:pPr>
        <w:pStyle w:val="a3"/>
        <w:spacing w:before="29"/>
      </w:pPr>
      <w:r>
        <w:t>Графы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плоскости.</w:t>
      </w:r>
      <w:r>
        <w:rPr>
          <w:spacing w:val="-4"/>
        </w:rPr>
        <w:t xml:space="preserve"> </w:t>
      </w:r>
      <w:r>
        <w:t>Деревья.</w:t>
      </w:r>
    </w:p>
    <w:p w:rsidR="001E6E8A" w:rsidRDefault="001F0A5D">
      <w:pPr>
        <w:pStyle w:val="a3"/>
        <w:spacing w:before="26" w:line="264" w:lineRule="auto"/>
        <w:ind w:right="650" w:firstLine="599"/>
      </w:pPr>
      <w:r>
        <w:t>Случайные эксперименты (опыты) и случайные события. Элементарные события</w:t>
      </w:r>
      <w:r>
        <w:rPr>
          <w:spacing w:val="1"/>
        </w:rPr>
        <w:t xml:space="preserve"> </w:t>
      </w:r>
      <w:r>
        <w:t>(исходы). Вероятность случайного события. Близость</w:t>
      </w:r>
      <w:r>
        <w:rPr>
          <w:spacing w:val="1"/>
        </w:rPr>
        <w:t xml:space="preserve"> </w:t>
      </w:r>
      <w:r>
        <w:t>частоты и</w:t>
      </w:r>
      <w:r>
        <w:rPr>
          <w:spacing w:val="1"/>
        </w:rPr>
        <w:t xml:space="preserve"> </w:t>
      </w:r>
      <w:r>
        <w:t>вероятности 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опыты с</w:t>
      </w:r>
      <w:r>
        <w:rPr>
          <w:spacing w:val="-2"/>
        </w:rPr>
        <w:t xml:space="preserve"> </w:t>
      </w:r>
      <w:r>
        <w:t>равновозможными</w:t>
      </w:r>
      <w:r>
        <w:rPr>
          <w:spacing w:val="-1"/>
        </w:rPr>
        <w:t xml:space="preserve"> </w:t>
      </w:r>
      <w:r>
        <w:t>элементарными событиями.</w:t>
      </w:r>
    </w:p>
    <w:p w:rsidR="001E6E8A" w:rsidRDefault="001F0A5D">
      <w:pPr>
        <w:pStyle w:val="a3"/>
        <w:spacing w:before="2"/>
        <w:ind w:left="801"/>
      </w:pPr>
      <w:r>
        <w:t>Операции</w:t>
      </w:r>
      <w:r>
        <w:rPr>
          <w:spacing w:val="47"/>
        </w:rPr>
        <w:t xml:space="preserve"> </w:t>
      </w:r>
      <w:r>
        <w:t>над</w:t>
      </w:r>
      <w:r>
        <w:rPr>
          <w:spacing w:val="48"/>
        </w:rPr>
        <w:t xml:space="preserve"> </w:t>
      </w:r>
      <w:r>
        <w:t>событиями:</w:t>
      </w:r>
      <w:r>
        <w:rPr>
          <w:spacing w:val="49"/>
        </w:rPr>
        <w:t xml:space="preserve"> </w:t>
      </w:r>
      <w:r>
        <w:t>пересечение,</w:t>
      </w:r>
      <w:r>
        <w:rPr>
          <w:spacing w:val="48"/>
        </w:rPr>
        <w:t xml:space="preserve"> </w:t>
      </w:r>
      <w:r>
        <w:t>объединение,</w:t>
      </w:r>
      <w:r>
        <w:rPr>
          <w:spacing w:val="48"/>
        </w:rPr>
        <w:t xml:space="preserve"> </w:t>
      </w:r>
      <w:r>
        <w:t>противоположные</w:t>
      </w:r>
      <w:r>
        <w:rPr>
          <w:spacing w:val="47"/>
        </w:rPr>
        <w:t xml:space="preserve"> </w:t>
      </w:r>
      <w:r>
        <w:t>события.</w:t>
      </w:r>
    </w:p>
    <w:p w:rsidR="001E6E8A" w:rsidRDefault="001F0A5D">
      <w:pPr>
        <w:pStyle w:val="a3"/>
        <w:spacing w:before="26"/>
      </w:pPr>
      <w:r>
        <w:t>Диаграммы</w:t>
      </w:r>
      <w:r>
        <w:rPr>
          <w:spacing w:val="-3"/>
        </w:rPr>
        <w:t xml:space="preserve"> </w:t>
      </w:r>
      <w:r>
        <w:t>Эйлера.</w:t>
      </w:r>
      <w:r>
        <w:rPr>
          <w:spacing w:val="-2"/>
        </w:rPr>
        <w:t xml:space="preserve"> </w:t>
      </w:r>
      <w:r>
        <w:t>Формула</w:t>
      </w:r>
      <w:r>
        <w:rPr>
          <w:spacing w:val="-3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вероятностей.</w:t>
      </w:r>
    </w:p>
    <w:p w:rsidR="001E6E8A" w:rsidRDefault="001F0A5D">
      <w:pPr>
        <w:pStyle w:val="a3"/>
        <w:spacing w:before="29"/>
        <w:ind w:left="801"/>
      </w:pPr>
      <w:r>
        <w:t>Условная</w:t>
      </w:r>
      <w:r>
        <w:rPr>
          <w:spacing w:val="15"/>
        </w:rPr>
        <w:t xml:space="preserve"> </w:t>
      </w:r>
      <w:r>
        <w:t>вероятность.</w:t>
      </w:r>
      <w:r>
        <w:rPr>
          <w:spacing w:val="14"/>
        </w:rPr>
        <w:t xml:space="preserve"> </w:t>
      </w:r>
      <w:r>
        <w:t>Умножение</w:t>
      </w:r>
      <w:r>
        <w:rPr>
          <w:spacing w:val="16"/>
        </w:rPr>
        <w:t xml:space="preserve"> </w:t>
      </w:r>
      <w:r>
        <w:t>вероятностей.</w:t>
      </w:r>
      <w:r>
        <w:rPr>
          <w:spacing w:val="15"/>
        </w:rPr>
        <w:t xml:space="preserve"> </w:t>
      </w:r>
      <w:r>
        <w:t>Дерево</w:t>
      </w:r>
      <w:r>
        <w:rPr>
          <w:spacing w:val="16"/>
        </w:rPr>
        <w:t xml:space="preserve"> </w:t>
      </w:r>
      <w:r>
        <w:t>случайного</w:t>
      </w:r>
      <w:r>
        <w:rPr>
          <w:spacing w:val="16"/>
        </w:rPr>
        <w:t xml:space="preserve"> </w:t>
      </w:r>
      <w:r>
        <w:t>эксперимента.</w:t>
      </w:r>
    </w:p>
    <w:p w:rsidR="001E6E8A" w:rsidRDefault="001F0A5D">
      <w:pPr>
        <w:pStyle w:val="a3"/>
        <w:spacing w:before="26"/>
      </w:pPr>
      <w:r>
        <w:t>Формула</w:t>
      </w:r>
      <w:r>
        <w:rPr>
          <w:spacing w:val="-4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вероятности.</w:t>
      </w:r>
      <w:r>
        <w:rPr>
          <w:spacing w:val="-2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Байеса.</w:t>
      </w:r>
      <w:r>
        <w:rPr>
          <w:spacing w:val="-2"/>
        </w:rPr>
        <w:t xml:space="preserve"> </w:t>
      </w:r>
      <w:r>
        <w:t>Независимые</w:t>
      </w:r>
      <w:r>
        <w:rPr>
          <w:spacing w:val="-3"/>
        </w:rPr>
        <w:t xml:space="preserve"> </w:t>
      </w:r>
      <w:r>
        <w:t>события.</w:t>
      </w:r>
    </w:p>
    <w:p w:rsidR="001E6E8A" w:rsidRDefault="001F0A5D">
      <w:pPr>
        <w:pStyle w:val="a3"/>
        <w:spacing w:before="29" w:line="264" w:lineRule="auto"/>
        <w:ind w:right="651" w:firstLine="599"/>
      </w:pPr>
      <w:r>
        <w:t>Бинарный случайный опыт (испытание), успех и неудача. Независимые испытания.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факториал.</w:t>
      </w:r>
      <w:r>
        <w:rPr>
          <w:spacing w:val="1"/>
        </w:rPr>
        <w:t xml:space="preserve"> </w:t>
      </w:r>
      <w:r>
        <w:t>Число</w:t>
      </w:r>
      <w:r>
        <w:rPr>
          <w:spacing w:val="-57"/>
        </w:rPr>
        <w:t xml:space="preserve"> </w:t>
      </w:r>
      <w:r>
        <w:t>сочетаний.</w:t>
      </w:r>
      <w:r>
        <w:rPr>
          <w:spacing w:val="-1"/>
        </w:rPr>
        <w:t xml:space="preserve"> </w:t>
      </w:r>
      <w:r>
        <w:t>Треугольник Паскаля.</w:t>
      </w:r>
      <w:r>
        <w:rPr>
          <w:spacing w:val="2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бинома</w:t>
      </w:r>
      <w:r>
        <w:rPr>
          <w:spacing w:val="-1"/>
        </w:rPr>
        <w:t xml:space="preserve"> </w:t>
      </w:r>
      <w:r>
        <w:t>Ньютона.</w:t>
      </w:r>
    </w:p>
    <w:p w:rsidR="001E6E8A" w:rsidRDefault="001F0A5D">
      <w:pPr>
        <w:pStyle w:val="a3"/>
        <w:spacing w:line="264" w:lineRule="auto"/>
        <w:ind w:right="652" w:firstLine="599"/>
      </w:pPr>
      <w:r>
        <w:t>Серия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совокупности.</w:t>
      </w:r>
    </w:p>
    <w:p w:rsidR="001E6E8A" w:rsidRDefault="001F0A5D">
      <w:pPr>
        <w:pStyle w:val="a3"/>
        <w:spacing w:line="264" w:lineRule="auto"/>
        <w:ind w:right="651" w:firstLine="599"/>
      </w:pPr>
      <w:r>
        <w:t>Случайная</w:t>
      </w:r>
      <w:r>
        <w:rPr>
          <w:spacing w:val="1"/>
        </w:rPr>
        <w:t xml:space="preserve"> </w:t>
      </w:r>
      <w:r>
        <w:t>величина.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распределений,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proofErr w:type="gramStart"/>
      <w:r>
        <w:t>геометрическое</w:t>
      </w:r>
      <w:proofErr w:type="gramEnd"/>
      <w:r>
        <w:rPr>
          <w:spacing w:val="-1"/>
        </w:rPr>
        <w:t xml:space="preserve"> </w:t>
      </w:r>
      <w:r>
        <w:t>и биномиальное.</w:t>
      </w:r>
    </w:p>
    <w:p w:rsidR="001E6E8A" w:rsidRDefault="001F0A5D">
      <w:pPr>
        <w:pStyle w:val="1"/>
        <w:spacing w:before="6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1E6E8A" w:rsidRDefault="001E6E8A">
      <w:pPr>
        <w:pStyle w:val="a3"/>
        <w:spacing w:before="4"/>
        <w:ind w:left="0"/>
        <w:jc w:val="left"/>
        <w:rPr>
          <w:b/>
          <w:sz w:val="28"/>
        </w:rPr>
      </w:pPr>
    </w:p>
    <w:p w:rsidR="001E6E8A" w:rsidRDefault="001F0A5D">
      <w:pPr>
        <w:pStyle w:val="a3"/>
        <w:spacing w:line="264" w:lineRule="auto"/>
        <w:ind w:right="654" w:firstLine="599"/>
      </w:pPr>
      <w:r>
        <w:t>Совместное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величины.</w:t>
      </w:r>
    </w:p>
    <w:p w:rsidR="001E6E8A" w:rsidRDefault="001F0A5D">
      <w:pPr>
        <w:pStyle w:val="a3"/>
        <w:spacing w:line="264" w:lineRule="auto"/>
        <w:ind w:right="647" w:firstLine="599"/>
      </w:pP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ожидания</w:t>
      </w:r>
      <w:r>
        <w:rPr>
          <w:spacing w:val="-10"/>
        </w:rPr>
        <w:t xml:space="preserve"> </w:t>
      </w:r>
      <w:r>
        <w:t>(страхование,</w:t>
      </w:r>
      <w:r>
        <w:rPr>
          <w:spacing w:val="-11"/>
        </w:rPr>
        <w:t xml:space="preserve"> </w:t>
      </w:r>
      <w:r>
        <w:t>лотерея).</w:t>
      </w:r>
      <w:r>
        <w:rPr>
          <w:spacing w:val="-10"/>
        </w:rPr>
        <w:t xml:space="preserve"> </w:t>
      </w:r>
      <w:r>
        <w:t>Математическое</w:t>
      </w:r>
      <w:r>
        <w:rPr>
          <w:spacing w:val="-11"/>
        </w:rPr>
        <w:t xml:space="preserve"> </w:t>
      </w:r>
      <w:r>
        <w:t>ожидание</w:t>
      </w:r>
      <w:r>
        <w:rPr>
          <w:spacing w:val="-58"/>
        </w:rPr>
        <w:t xml:space="preserve"> </w:t>
      </w:r>
      <w:r>
        <w:t>бинарной случайной величины. Математическое ожидание суммы случайных величин.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ожидание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-1"/>
        </w:rPr>
        <w:t xml:space="preserve"> </w:t>
      </w:r>
      <w:r>
        <w:t>и биномиального</w:t>
      </w:r>
      <w:r>
        <w:rPr>
          <w:spacing w:val="-1"/>
        </w:rPr>
        <w:t xml:space="preserve"> </w:t>
      </w:r>
      <w:r>
        <w:t>распределений.</w:t>
      </w:r>
    </w:p>
    <w:p w:rsidR="001E6E8A" w:rsidRDefault="001F0A5D">
      <w:pPr>
        <w:pStyle w:val="a3"/>
        <w:spacing w:before="1" w:line="264" w:lineRule="auto"/>
        <w:ind w:right="650" w:firstLine="599"/>
      </w:pP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(распределения).</w:t>
      </w:r>
      <w:r>
        <w:rPr>
          <w:spacing w:val="1"/>
        </w:rPr>
        <w:t xml:space="preserve"> </w:t>
      </w:r>
      <w:r>
        <w:t>Ди</w:t>
      </w:r>
      <w:r>
        <w:t>сперсия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дисперсия суммы независимых случайных величин. Дисперсия и стандартное отклонение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распределения.</w:t>
      </w:r>
    </w:p>
    <w:p w:rsidR="001E6E8A" w:rsidRDefault="001F0A5D">
      <w:pPr>
        <w:pStyle w:val="a3"/>
        <w:spacing w:line="264" w:lineRule="auto"/>
        <w:ind w:right="647" w:firstLine="599"/>
      </w:pPr>
      <w:r>
        <w:t>Нер</w:t>
      </w:r>
      <w:r>
        <w:t>авенство</w:t>
      </w:r>
      <w:r>
        <w:rPr>
          <w:spacing w:val="1"/>
        </w:rPr>
        <w:t xml:space="preserve"> </w:t>
      </w:r>
      <w:r>
        <w:t>Чебышёва.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Чебышёва.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вероятности события по выборочным данным. Проверка простейших гипотез с помощью</w:t>
      </w:r>
      <w:r>
        <w:rPr>
          <w:spacing w:val="1"/>
        </w:rPr>
        <w:t xml:space="preserve"> </w:t>
      </w:r>
      <w:r>
        <w:t>изученных распределений.</w:t>
      </w:r>
    </w:p>
    <w:p w:rsidR="001E6E8A" w:rsidRDefault="001F0A5D">
      <w:pPr>
        <w:pStyle w:val="a3"/>
        <w:spacing w:line="264" w:lineRule="auto"/>
        <w:ind w:right="647" w:firstLine="599"/>
      </w:pPr>
      <w:r>
        <w:t>Непрерывные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показательному</w:t>
      </w:r>
      <w:r>
        <w:rPr>
          <w:spacing w:val="1"/>
        </w:rPr>
        <w:t xml:space="preserve"> </w:t>
      </w:r>
      <w:r>
        <w:t>распределению.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распределению.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показательного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нормального</w:t>
      </w:r>
      <w:r>
        <w:rPr>
          <w:spacing w:val="-57"/>
        </w:rPr>
        <w:t xml:space="preserve"> </w:t>
      </w:r>
      <w:r>
        <w:t>распределения.</w:t>
      </w:r>
    </w:p>
    <w:p w:rsidR="001E6E8A" w:rsidRDefault="001F0A5D">
      <w:pPr>
        <w:pStyle w:val="a3"/>
        <w:spacing w:line="264" w:lineRule="auto"/>
        <w:ind w:right="647" w:firstLine="599"/>
      </w:pPr>
      <w:r>
        <w:t>Последовательность</w:t>
      </w:r>
      <w:r>
        <w:rPr>
          <w:spacing w:val="1"/>
        </w:rPr>
        <w:t xml:space="preserve"> </w:t>
      </w:r>
      <w:r>
        <w:t>одиночных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-1"/>
        </w:rPr>
        <w:t xml:space="preserve"> </w:t>
      </w:r>
      <w:r>
        <w:t>Пуассона.</w:t>
      </w:r>
    </w:p>
    <w:p w:rsidR="001E6E8A" w:rsidRDefault="001E6E8A">
      <w:pPr>
        <w:spacing w:line="264" w:lineRule="auto"/>
        <w:sectPr w:rsidR="001E6E8A">
          <w:pgSz w:w="11910" w:h="16390"/>
          <w:pgMar w:top="1060" w:right="200" w:bottom="280" w:left="1500" w:header="720" w:footer="720" w:gutter="0"/>
          <w:cols w:space="720"/>
        </w:sectPr>
      </w:pPr>
    </w:p>
    <w:p w:rsidR="001E6E8A" w:rsidRDefault="001F0A5D">
      <w:pPr>
        <w:pStyle w:val="a3"/>
        <w:spacing w:before="64" w:line="264" w:lineRule="auto"/>
        <w:ind w:right="650" w:firstLine="599"/>
      </w:pPr>
      <w:r>
        <w:lastRenderedPageBreak/>
        <w:t>Ковариация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корреляции.</w:t>
      </w:r>
      <w:r>
        <w:rPr>
          <w:spacing w:val="1"/>
        </w:rPr>
        <w:t xml:space="preserve"> </w:t>
      </w:r>
      <w:r>
        <w:t>Совместные наблюдения двух величин. Выборочный коэффициент корреляции. Различие</w:t>
      </w:r>
      <w:r>
        <w:rPr>
          <w:spacing w:val="1"/>
        </w:rPr>
        <w:t xml:space="preserve"> </w:t>
      </w:r>
      <w:r>
        <w:t>между линейной связью и причинно-следственной связью. Линейная регрессия, метод</w:t>
      </w:r>
      <w:r>
        <w:rPr>
          <w:spacing w:val="1"/>
        </w:rPr>
        <w:t xml:space="preserve"> </w:t>
      </w:r>
      <w:r>
        <w:t>наименьших</w:t>
      </w:r>
      <w:r>
        <w:rPr>
          <w:spacing w:val="-2"/>
        </w:rPr>
        <w:t xml:space="preserve"> </w:t>
      </w:r>
      <w:r>
        <w:t>квадратов.</w:t>
      </w:r>
    </w:p>
    <w:p w:rsidR="001E6E8A" w:rsidRDefault="001E6E8A">
      <w:pPr>
        <w:spacing w:line="264" w:lineRule="auto"/>
        <w:sectPr w:rsidR="001E6E8A">
          <w:pgSz w:w="11910" w:h="16390"/>
          <w:pgMar w:top="1060" w:right="200" w:bottom="280" w:left="1500" w:header="720" w:footer="720" w:gutter="0"/>
          <w:cols w:space="720"/>
        </w:sectPr>
      </w:pPr>
    </w:p>
    <w:p w:rsidR="001E6E8A" w:rsidRDefault="001F0A5D">
      <w:pPr>
        <w:pStyle w:val="1"/>
        <w:tabs>
          <w:tab w:val="left" w:pos="2814"/>
          <w:tab w:val="left" w:pos="4963"/>
          <w:tab w:val="left" w:pos="6851"/>
          <w:tab w:val="left" w:pos="8710"/>
        </w:tabs>
        <w:spacing w:before="69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КУРСА</w:t>
      </w:r>
    </w:p>
    <w:p w:rsidR="001E6E8A" w:rsidRDefault="001F0A5D">
      <w:pPr>
        <w:spacing w:before="29" w:line="264" w:lineRule="auto"/>
        <w:ind w:left="322"/>
        <w:rPr>
          <w:b/>
          <w:sz w:val="24"/>
        </w:rPr>
      </w:pPr>
      <w:r>
        <w:rPr>
          <w:b/>
          <w:sz w:val="24"/>
        </w:rPr>
        <w:t>«ВЕРОЯТНОСТЬ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СТАТИСТИКА»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(УГЛУБЛЕННЫЙ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1E6E8A" w:rsidRDefault="001E6E8A">
      <w:pPr>
        <w:pStyle w:val="a3"/>
        <w:spacing w:before="4"/>
        <w:ind w:left="0"/>
        <w:jc w:val="left"/>
        <w:rPr>
          <w:b/>
          <w:sz w:val="26"/>
        </w:rPr>
      </w:pPr>
    </w:p>
    <w:p w:rsidR="001E6E8A" w:rsidRDefault="001F0A5D">
      <w:pPr>
        <w:pStyle w:val="1"/>
        <w:jc w:val="left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1E6E8A" w:rsidRDefault="001E6E8A">
      <w:pPr>
        <w:pStyle w:val="a3"/>
        <w:spacing w:before="9"/>
        <w:ind w:left="0"/>
        <w:jc w:val="left"/>
        <w:rPr>
          <w:b/>
          <w:sz w:val="28"/>
        </w:rPr>
      </w:pPr>
    </w:p>
    <w:p w:rsidR="001E6E8A" w:rsidRDefault="001F0A5D">
      <w:pPr>
        <w:pStyle w:val="a4"/>
        <w:numPr>
          <w:ilvl w:val="0"/>
          <w:numId w:val="1"/>
        </w:numPr>
        <w:tabs>
          <w:tab w:val="left" w:pos="1062"/>
        </w:tabs>
        <w:spacing w:before="0"/>
        <w:ind w:hanging="261"/>
        <w:jc w:val="both"/>
        <w:rPr>
          <w:b/>
          <w:sz w:val="24"/>
        </w:rPr>
      </w:pPr>
      <w:r>
        <w:rPr>
          <w:b/>
          <w:sz w:val="24"/>
        </w:rPr>
        <w:t>гражданского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1E6E8A" w:rsidRDefault="001F0A5D">
      <w:pPr>
        <w:pStyle w:val="a3"/>
        <w:spacing w:before="24" w:line="264" w:lineRule="auto"/>
        <w:ind w:right="650" w:firstLine="59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члена российского общества, представление о математических 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умение 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</w:t>
      </w:r>
      <w:r>
        <w:t>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 назначением;</w:t>
      </w:r>
    </w:p>
    <w:p w:rsidR="001E6E8A" w:rsidRDefault="001F0A5D">
      <w:pPr>
        <w:pStyle w:val="1"/>
        <w:numPr>
          <w:ilvl w:val="0"/>
          <w:numId w:val="1"/>
        </w:numPr>
        <w:tabs>
          <w:tab w:val="left" w:pos="1062"/>
        </w:tabs>
        <w:spacing w:before="4"/>
        <w:ind w:hanging="261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1E6E8A" w:rsidRDefault="001F0A5D">
      <w:pPr>
        <w:pStyle w:val="a3"/>
        <w:spacing w:before="24" w:line="264" w:lineRule="auto"/>
        <w:ind w:right="645" w:firstLine="599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уважения к прошлому и</w:t>
      </w:r>
      <w:r>
        <w:rPr>
          <w:spacing w:val="1"/>
        </w:rPr>
        <w:t xml:space="preserve"> </w:t>
      </w:r>
      <w:r>
        <w:t>настоящему российской математики, ценностное отношение к достижениям 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</w:t>
      </w:r>
      <w:r>
        <w:t>еской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науках, технологиях, сферах</w:t>
      </w:r>
      <w:r>
        <w:rPr>
          <w:spacing w:val="-2"/>
        </w:rPr>
        <w:t xml:space="preserve"> </w:t>
      </w:r>
      <w:r>
        <w:t>экономики;</w:t>
      </w:r>
    </w:p>
    <w:p w:rsidR="001E6E8A" w:rsidRDefault="001F0A5D">
      <w:pPr>
        <w:pStyle w:val="1"/>
        <w:numPr>
          <w:ilvl w:val="0"/>
          <w:numId w:val="1"/>
        </w:numPr>
        <w:tabs>
          <w:tab w:val="left" w:pos="1062"/>
        </w:tabs>
        <w:spacing w:before="5"/>
        <w:ind w:hanging="261"/>
        <w:jc w:val="both"/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1E6E8A" w:rsidRDefault="001F0A5D">
      <w:pPr>
        <w:pStyle w:val="a3"/>
        <w:spacing w:before="22" w:line="264" w:lineRule="auto"/>
        <w:ind w:right="651" w:firstLine="599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нравственного сознания, этического поведения, связанного с практическим 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учёного,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будущего;</w:t>
      </w:r>
    </w:p>
    <w:p w:rsidR="001E6E8A" w:rsidRDefault="001F0A5D">
      <w:pPr>
        <w:pStyle w:val="1"/>
        <w:numPr>
          <w:ilvl w:val="0"/>
          <w:numId w:val="1"/>
        </w:numPr>
        <w:tabs>
          <w:tab w:val="left" w:pos="1062"/>
        </w:tabs>
        <w:spacing w:before="5"/>
        <w:ind w:hanging="261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1E6E8A" w:rsidRDefault="001F0A5D">
      <w:pPr>
        <w:pStyle w:val="a3"/>
        <w:spacing w:before="24" w:line="264" w:lineRule="auto"/>
        <w:ind w:right="646" w:firstLine="599"/>
      </w:pPr>
      <w:r>
        <w:rPr>
          <w:spacing w:val="-1"/>
        </w:rPr>
        <w:t>эстетическое</w:t>
      </w:r>
      <w:r>
        <w:rPr>
          <w:spacing w:val="-9"/>
        </w:rPr>
        <w:t xml:space="preserve"> </w:t>
      </w:r>
      <w:r>
        <w:rPr>
          <w:spacing w:val="-1"/>
        </w:rPr>
        <w:t>отношение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миру,</w:t>
      </w:r>
      <w:r>
        <w:rPr>
          <w:spacing w:val="-7"/>
        </w:rPr>
        <w:t xml:space="preserve"> </w:t>
      </w:r>
      <w:r>
        <w:rPr>
          <w:spacing w:val="-1"/>
        </w:rPr>
        <w:t>включая</w:t>
      </w:r>
      <w:r>
        <w:rPr>
          <w:spacing w:val="-7"/>
        </w:rPr>
        <w:t xml:space="preserve"> </w:t>
      </w:r>
      <w:r>
        <w:t>эстетику</w:t>
      </w:r>
      <w:r>
        <w:rPr>
          <w:spacing w:val="-15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-58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искусства;</w:t>
      </w:r>
    </w:p>
    <w:p w:rsidR="001E6E8A" w:rsidRDefault="001F0A5D">
      <w:pPr>
        <w:pStyle w:val="1"/>
        <w:numPr>
          <w:ilvl w:val="0"/>
          <w:numId w:val="1"/>
        </w:numPr>
        <w:tabs>
          <w:tab w:val="left" w:pos="1064"/>
        </w:tabs>
        <w:spacing w:before="4"/>
        <w:ind w:left="1063" w:hanging="263"/>
        <w:jc w:val="both"/>
      </w:pPr>
      <w:r>
        <w:t>физического</w:t>
      </w:r>
      <w:r>
        <w:rPr>
          <w:spacing w:val="-4"/>
        </w:rPr>
        <w:t xml:space="preserve"> </w:t>
      </w:r>
      <w:r>
        <w:t>воспитания:</w:t>
      </w:r>
    </w:p>
    <w:p w:rsidR="001E6E8A" w:rsidRDefault="001F0A5D">
      <w:pPr>
        <w:pStyle w:val="a3"/>
        <w:spacing w:before="24" w:line="264" w:lineRule="auto"/>
        <w:ind w:right="649" w:firstLine="599"/>
      </w:pPr>
      <w:proofErr w:type="spellStart"/>
      <w:r>
        <w:t>сформированность</w:t>
      </w:r>
      <w:proofErr w:type="spellEnd"/>
      <w:r>
        <w:t xml:space="preserve"> умения применять математические знания в интересах здорового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 сбалансированный режим занятий и отдыха, регулярная физическая активность),</w:t>
      </w:r>
      <w:r>
        <w:rPr>
          <w:spacing w:val="1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спортивно-оздоровительной</w:t>
      </w:r>
      <w:r>
        <w:rPr>
          <w:spacing w:val="-4"/>
        </w:rPr>
        <w:t xml:space="preserve"> </w:t>
      </w:r>
      <w:r>
        <w:t>деятельностью;</w:t>
      </w:r>
    </w:p>
    <w:p w:rsidR="001E6E8A" w:rsidRDefault="001F0A5D">
      <w:pPr>
        <w:pStyle w:val="1"/>
        <w:numPr>
          <w:ilvl w:val="0"/>
          <w:numId w:val="1"/>
        </w:numPr>
        <w:tabs>
          <w:tab w:val="left" w:pos="1062"/>
        </w:tabs>
        <w:spacing w:before="5"/>
        <w:ind w:hanging="261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1E6E8A" w:rsidRDefault="001F0A5D">
      <w:pPr>
        <w:pStyle w:val="a3"/>
        <w:spacing w:before="22" w:line="264" w:lineRule="auto"/>
        <w:ind w:right="648" w:firstLine="599"/>
      </w:pPr>
      <w:proofErr w:type="gramStart"/>
      <w:r>
        <w:t>готовность к труду, осознание ценности трудолюбия, интерес к различным сферам</w:t>
      </w:r>
      <w:r>
        <w:rPr>
          <w:spacing w:val="1"/>
        </w:rPr>
        <w:t xml:space="preserve"> </w:t>
      </w:r>
      <w:r>
        <w:t>профессиональной деятельности, связанным с математикой и её приложениями, 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</w:t>
      </w:r>
      <w:r>
        <w:t>аны,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 на протяжении всей жизни, готовность к активному участию в 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математической направленности;</w:t>
      </w:r>
      <w:proofErr w:type="gramEnd"/>
    </w:p>
    <w:p w:rsidR="001E6E8A" w:rsidRDefault="001F0A5D">
      <w:pPr>
        <w:pStyle w:val="1"/>
        <w:numPr>
          <w:ilvl w:val="0"/>
          <w:numId w:val="1"/>
        </w:numPr>
        <w:tabs>
          <w:tab w:val="left" w:pos="1062"/>
        </w:tabs>
        <w:spacing w:before="5"/>
        <w:ind w:hanging="261"/>
        <w:jc w:val="both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1E6E8A" w:rsidRDefault="001F0A5D">
      <w:pPr>
        <w:pStyle w:val="a3"/>
        <w:spacing w:before="24" w:line="264" w:lineRule="auto"/>
        <w:ind w:right="644" w:firstLine="59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proofErr w:type="gramStart"/>
      <w:r>
        <w:t>экономических</w:t>
      </w:r>
      <w:r>
        <w:rPr>
          <w:spacing w:val="1"/>
        </w:rPr>
        <w:t xml:space="preserve"> </w:t>
      </w:r>
      <w:r>
        <w:t>процессов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rPr>
          <w:spacing w:val="-1"/>
        </w:rPr>
        <w:t>глобального</w:t>
      </w:r>
      <w:r>
        <w:rPr>
          <w:spacing w:val="-15"/>
        </w:rPr>
        <w:t xml:space="preserve"> </w:t>
      </w:r>
      <w:r>
        <w:rPr>
          <w:spacing w:val="-1"/>
        </w:rPr>
        <w:t>характера</w:t>
      </w:r>
      <w:r>
        <w:rPr>
          <w:spacing w:val="-10"/>
        </w:rPr>
        <w:t xml:space="preserve"> </w:t>
      </w:r>
      <w:r>
        <w:rPr>
          <w:spacing w:val="-1"/>
        </w:rPr>
        <w:t>экологических</w:t>
      </w:r>
      <w:r>
        <w:rPr>
          <w:spacing w:val="-10"/>
        </w:rPr>
        <w:t xml:space="preserve"> </w:t>
      </w:r>
      <w:r>
        <w:t>проблем,</w:t>
      </w:r>
      <w:r>
        <w:rPr>
          <w:spacing w:val="-11"/>
        </w:rPr>
        <w:t xml:space="preserve"> </w:t>
      </w:r>
      <w:r>
        <w:t>ориентация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применение</w:t>
      </w:r>
      <w:r>
        <w:rPr>
          <w:spacing w:val="-12"/>
        </w:rPr>
        <w:t xml:space="preserve"> </w:t>
      </w:r>
      <w:r>
        <w:t>математических</w:t>
      </w:r>
      <w:r>
        <w:rPr>
          <w:spacing w:val="-58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среды,</w:t>
      </w:r>
      <w:r>
        <w:rPr>
          <w:spacing w:val="-12"/>
        </w:rPr>
        <w:t xml:space="preserve"> </w:t>
      </w:r>
      <w:r>
        <w:t>пл</w:t>
      </w:r>
      <w:r>
        <w:t>анирование</w:t>
      </w:r>
      <w:r>
        <w:rPr>
          <w:spacing w:val="-13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оценки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последствий для</w:t>
      </w:r>
      <w:r>
        <w:rPr>
          <w:spacing w:val="-1"/>
        </w:rPr>
        <w:t xml:space="preserve"> </w:t>
      </w:r>
      <w:r>
        <w:t>окружающей среды;</w:t>
      </w:r>
    </w:p>
    <w:p w:rsidR="001E6E8A" w:rsidRDefault="001E6E8A">
      <w:pPr>
        <w:spacing w:line="264" w:lineRule="auto"/>
        <w:sectPr w:rsidR="001E6E8A">
          <w:pgSz w:w="11910" w:h="16390"/>
          <w:pgMar w:top="1060" w:right="200" w:bottom="280" w:left="1500" w:header="720" w:footer="720" w:gutter="0"/>
          <w:cols w:space="720"/>
        </w:sectPr>
      </w:pPr>
    </w:p>
    <w:p w:rsidR="001E6E8A" w:rsidRDefault="001F0A5D">
      <w:pPr>
        <w:pStyle w:val="1"/>
        <w:numPr>
          <w:ilvl w:val="0"/>
          <w:numId w:val="1"/>
        </w:numPr>
        <w:tabs>
          <w:tab w:val="left" w:pos="1062"/>
        </w:tabs>
        <w:spacing w:before="69"/>
        <w:ind w:hanging="261"/>
        <w:jc w:val="both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1E6E8A" w:rsidRDefault="001F0A5D">
      <w:pPr>
        <w:pStyle w:val="a3"/>
        <w:spacing w:before="24" w:line="264" w:lineRule="auto"/>
        <w:ind w:right="648" w:firstLine="59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 науки и общественной практики, понимание математической науки как сферы</w:t>
      </w:r>
      <w:r>
        <w:rPr>
          <w:spacing w:val="1"/>
        </w:rPr>
        <w:t xml:space="preserve"> </w:t>
      </w:r>
      <w:r>
        <w:t>человеческой 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 языком математики и математической культурой как средством познания мира,</w:t>
      </w:r>
      <w:r>
        <w:rPr>
          <w:spacing w:val="-57"/>
        </w:rPr>
        <w:t xml:space="preserve"> </w:t>
      </w:r>
      <w:r>
        <w:t>готовн</w:t>
      </w:r>
      <w:r>
        <w:t>ость осуществлять проектную и исследовательскую деятельность индивидуально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1E6E8A" w:rsidRDefault="001E6E8A">
      <w:pPr>
        <w:pStyle w:val="a3"/>
        <w:spacing w:before="9"/>
        <w:ind w:left="0"/>
        <w:jc w:val="left"/>
        <w:rPr>
          <w:sz w:val="26"/>
        </w:rPr>
      </w:pPr>
    </w:p>
    <w:p w:rsidR="001E6E8A" w:rsidRDefault="001F0A5D">
      <w:pPr>
        <w:pStyle w:val="1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1E6E8A" w:rsidRDefault="001E6E8A">
      <w:pPr>
        <w:pStyle w:val="a3"/>
        <w:spacing w:before="9"/>
        <w:ind w:left="0"/>
        <w:jc w:val="left"/>
        <w:rPr>
          <w:b/>
          <w:sz w:val="28"/>
        </w:rPr>
      </w:pPr>
    </w:p>
    <w:p w:rsidR="001E6E8A" w:rsidRDefault="001F0A5D">
      <w:pPr>
        <w:spacing w:line="264" w:lineRule="auto"/>
        <w:ind w:left="801" w:right="4285" w:hanging="480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1E6E8A" w:rsidRDefault="001F0A5D">
      <w:pPr>
        <w:pStyle w:val="a3"/>
        <w:spacing w:line="264" w:lineRule="auto"/>
        <w:ind w:right="648" w:firstLine="59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 проводимого анализа;</w:t>
      </w:r>
    </w:p>
    <w:p w:rsidR="001E6E8A" w:rsidRDefault="001F0A5D">
      <w:pPr>
        <w:pStyle w:val="a3"/>
        <w:spacing w:line="264" w:lineRule="auto"/>
        <w:ind w:right="652" w:firstLine="599"/>
      </w:pPr>
      <w:r>
        <w:t>воспринимать,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-1"/>
        </w:rPr>
        <w:t xml:space="preserve"> </w:t>
      </w:r>
      <w:r>
        <w:t>единичные, частные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общие, условные;</w:t>
      </w:r>
    </w:p>
    <w:p w:rsidR="001E6E8A" w:rsidRDefault="001F0A5D">
      <w:pPr>
        <w:pStyle w:val="a3"/>
        <w:spacing w:line="264" w:lineRule="auto"/>
        <w:ind w:right="643" w:firstLine="599"/>
      </w:pPr>
      <w:r>
        <w:t>выявлять математические закономерности, взаимосвязи и противоречия в 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противоречий;</w:t>
      </w:r>
    </w:p>
    <w:p w:rsidR="001E6E8A" w:rsidRDefault="001F0A5D">
      <w:pPr>
        <w:pStyle w:val="a3"/>
        <w:spacing w:line="264" w:lineRule="auto"/>
        <w:ind w:right="654" w:firstLine="599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2"/>
        </w:rPr>
        <w:t xml:space="preserve"> </w:t>
      </w:r>
      <w:r>
        <w:t>по аналогии;</w:t>
      </w:r>
    </w:p>
    <w:p w:rsidR="001E6E8A" w:rsidRDefault="001F0A5D">
      <w:pPr>
        <w:pStyle w:val="a3"/>
        <w:spacing w:line="264" w:lineRule="auto"/>
        <w:ind w:right="649" w:firstLine="599"/>
      </w:pPr>
      <w:r>
        <w:rPr>
          <w:spacing w:val="-1"/>
        </w:rPr>
        <w:t>проводить</w:t>
      </w:r>
      <w:r>
        <w:rPr>
          <w:spacing w:val="-14"/>
        </w:rPr>
        <w:t xml:space="preserve"> </w:t>
      </w: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t>доказательства</w:t>
      </w:r>
      <w:r>
        <w:rPr>
          <w:spacing w:val="-16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утверждений</w:t>
      </w:r>
      <w:r>
        <w:rPr>
          <w:spacing w:val="-14"/>
        </w:rPr>
        <w:t xml:space="preserve"> </w:t>
      </w:r>
      <w:r>
        <w:t>(прямые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t>,</w:t>
      </w:r>
      <w:r>
        <w:rPr>
          <w:spacing w:val="1"/>
        </w:rPr>
        <w:t xml:space="preserve"> </w:t>
      </w:r>
      <w:r>
        <w:t>обосновывать собственные</w:t>
      </w:r>
      <w:r>
        <w:rPr>
          <w:spacing w:val="-2"/>
        </w:rPr>
        <w:t xml:space="preserve"> </w:t>
      </w:r>
      <w:r>
        <w:t>суждения и выводы;</w:t>
      </w:r>
    </w:p>
    <w:p w:rsidR="001E6E8A" w:rsidRDefault="001F0A5D">
      <w:pPr>
        <w:pStyle w:val="a3"/>
        <w:spacing w:line="264" w:lineRule="auto"/>
        <w:ind w:right="650" w:firstLine="599"/>
      </w:pPr>
      <w:r>
        <w:t>выбирать</w:t>
      </w:r>
      <w:r>
        <w:rPr>
          <w:spacing w:val="-9"/>
        </w:rPr>
        <w:t xml:space="preserve"> </w:t>
      </w:r>
      <w:r>
        <w:t>способ</w:t>
      </w:r>
      <w:r>
        <w:rPr>
          <w:spacing w:val="-10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(сравнивать</w:t>
      </w:r>
      <w:r>
        <w:rPr>
          <w:spacing w:val="-9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вариантов</w:t>
      </w:r>
      <w:r>
        <w:rPr>
          <w:spacing w:val="-10"/>
        </w:rPr>
        <w:t xml:space="preserve"> </w:t>
      </w:r>
      <w:r>
        <w:t>решения,</w:t>
      </w:r>
      <w:r>
        <w:rPr>
          <w:spacing w:val="-5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критериев).</w:t>
      </w:r>
    </w:p>
    <w:p w:rsidR="001E6E8A" w:rsidRDefault="001F0A5D">
      <w:pPr>
        <w:pStyle w:val="1"/>
        <w:spacing w:before="2"/>
        <w:ind w:left="80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1E6E8A" w:rsidRDefault="001F0A5D">
      <w:pPr>
        <w:pStyle w:val="a3"/>
        <w:spacing w:before="24" w:line="264" w:lineRule="auto"/>
        <w:ind w:right="651" w:firstLine="599"/>
      </w:pPr>
      <w:r>
        <w:t>исполь</w:t>
      </w:r>
      <w:r>
        <w:t>зовать вопросы как исследовательский инструмент познания, 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формировать гипотезу,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1E6E8A" w:rsidRDefault="001F0A5D">
      <w:pPr>
        <w:pStyle w:val="a3"/>
        <w:spacing w:line="264" w:lineRule="auto"/>
        <w:ind w:right="652" w:firstLine="599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спланированный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объектами, явлениями,</w:t>
      </w:r>
      <w:r>
        <w:rPr>
          <w:spacing w:val="-4"/>
        </w:rPr>
        <w:t xml:space="preserve"> </w:t>
      </w:r>
      <w:r>
        <w:t>процессами;</w:t>
      </w:r>
    </w:p>
    <w:p w:rsidR="001E6E8A" w:rsidRDefault="001F0A5D">
      <w:pPr>
        <w:pStyle w:val="a3"/>
        <w:spacing w:line="264" w:lineRule="auto"/>
        <w:ind w:right="644" w:firstLine="599"/>
      </w:pPr>
      <w:r>
        <w:t>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t>наблюдения, исследования, оценивать достоверность полученных результатов, выводов и</w:t>
      </w:r>
      <w:r>
        <w:rPr>
          <w:spacing w:val="1"/>
        </w:rPr>
        <w:t xml:space="preserve"> </w:t>
      </w:r>
      <w:r>
        <w:t>обобщений;</w:t>
      </w:r>
    </w:p>
    <w:p w:rsidR="001E6E8A" w:rsidRDefault="001F0A5D">
      <w:pPr>
        <w:pStyle w:val="a3"/>
        <w:spacing w:line="264" w:lineRule="auto"/>
        <w:ind w:right="650" w:firstLine="599"/>
      </w:pPr>
      <w:r>
        <w:t>прогнозировать возможное развитие процесса, а также выдвигать предположения 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1E6E8A" w:rsidRDefault="001F0A5D">
      <w:pPr>
        <w:pStyle w:val="1"/>
        <w:spacing w:before="4"/>
        <w:ind w:left="80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E6E8A" w:rsidRDefault="001F0A5D">
      <w:pPr>
        <w:pStyle w:val="a3"/>
        <w:spacing w:before="24" w:line="264" w:lineRule="auto"/>
        <w:ind w:right="649" w:firstLine="599"/>
      </w:pPr>
      <w:r>
        <w:t xml:space="preserve">выявлять дефициты информации, </w:t>
      </w:r>
      <w:r>
        <w:t>данных, необходимых для ответа на вопрос и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задачи;</w:t>
      </w:r>
    </w:p>
    <w:p w:rsidR="001E6E8A" w:rsidRDefault="001F0A5D">
      <w:pPr>
        <w:pStyle w:val="a3"/>
        <w:spacing w:line="264" w:lineRule="auto"/>
        <w:ind w:right="650" w:firstLine="599"/>
      </w:pPr>
      <w:r>
        <w:t>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представления;</w:t>
      </w:r>
    </w:p>
    <w:p w:rsidR="001E6E8A" w:rsidRDefault="001E6E8A">
      <w:pPr>
        <w:spacing w:line="264" w:lineRule="auto"/>
        <w:sectPr w:rsidR="001E6E8A">
          <w:pgSz w:w="11910" w:h="16390"/>
          <w:pgMar w:top="1060" w:right="200" w:bottom="280" w:left="1500" w:header="720" w:footer="720" w:gutter="0"/>
          <w:cols w:space="720"/>
        </w:sectPr>
      </w:pPr>
    </w:p>
    <w:p w:rsidR="001E6E8A" w:rsidRDefault="001F0A5D">
      <w:pPr>
        <w:pStyle w:val="a3"/>
        <w:spacing w:before="64" w:line="264" w:lineRule="auto"/>
        <w:ind w:right="649" w:firstLine="599"/>
      </w:pPr>
      <w:r>
        <w:rPr>
          <w:spacing w:val="-1"/>
        </w:rPr>
        <w:lastRenderedPageBreak/>
        <w:t>структурировать</w:t>
      </w:r>
      <w:r>
        <w:rPr>
          <w:spacing w:val="-12"/>
        </w:rPr>
        <w:t xml:space="preserve"> </w:t>
      </w:r>
      <w:r>
        <w:t>информацию,</w:t>
      </w:r>
      <w:r>
        <w:rPr>
          <w:spacing w:val="-13"/>
        </w:rPr>
        <w:t xml:space="preserve"> </w:t>
      </w:r>
      <w:r>
        <w:t>представлять</w:t>
      </w:r>
      <w:r>
        <w:rPr>
          <w:spacing w:val="-13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формах,</w:t>
      </w:r>
      <w:r>
        <w:rPr>
          <w:spacing w:val="-13"/>
        </w:rPr>
        <w:t xml:space="preserve"> </w:t>
      </w:r>
      <w:r>
        <w:t>иллюстрировать</w:t>
      </w:r>
      <w:r>
        <w:rPr>
          <w:spacing w:val="-58"/>
        </w:rPr>
        <w:t xml:space="preserve"> </w:t>
      </w:r>
      <w:r>
        <w:t>графически;</w:t>
      </w:r>
    </w:p>
    <w:p w:rsidR="001E6E8A" w:rsidRDefault="001F0A5D">
      <w:pPr>
        <w:pStyle w:val="a3"/>
        <w:spacing w:before="1" w:line="264" w:lineRule="auto"/>
        <w:ind w:right="652" w:firstLine="599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критериям.</w:t>
      </w:r>
    </w:p>
    <w:p w:rsidR="001E6E8A" w:rsidRDefault="001E6E8A">
      <w:pPr>
        <w:pStyle w:val="a3"/>
        <w:spacing w:before="10"/>
        <w:ind w:left="0"/>
        <w:jc w:val="left"/>
        <w:rPr>
          <w:sz w:val="26"/>
        </w:rPr>
      </w:pPr>
    </w:p>
    <w:p w:rsidR="001E6E8A" w:rsidRDefault="001F0A5D">
      <w:pPr>
        <w:pStyle w:val="1"/>
        <w:spacing w:before="1" w:line="264" w:lineRule="auto"/>
        <w:ind w:left="801" w:right="4006" w:hanging="480"/>
        <w:jc w:val="left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:rsidR="001E6E8A" w:rsidRDefault="001F0A5D">
      <w:pPr>
        <w:pStyle w:val="a3"/>
        <w:spacing w:line="264" w:lineRule="auto"/>
        <w:ind w:right="652" w:firstLine="599"/>
        <w:jc w:val="right"/>
      </w:pPr>
      <w:r>
        <w:t>воспринимать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формулировать</w:t>
      </w:r>
      <w:r>
        <w:rPr>
          <w:spacing w:val="55"/>
        </w:rPr>
        <w:t xml:space="preserve"> </w:t>
      </w:r>
      <w:r>
        <w:t>суждения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ус</w:t>
      </w:r>
      <w:r>
        <w:t>ловиями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целями</w:t>
      </w:r>
      <w:r>
        <w:rPr>
          <w:spacing w:val="-57"/>
        </w:rPr>
        <w:t xml:space="preserve"> </w:t>
      </w:r>
      <w:r>
        <w:t>общения,</w:t>
      </w:r>
      <w:r>
        <w:rPr>
          <w:spacing w:val="50"/>
        </w:rPr>
        <w:t xml:space="preserve"> </w:t>
      </w:r>
      <w:r>
        <w:t>ясно,</w:t>
      </w:r>
      <w:r>
        <w:rPr>
          <w:spacing w:val="48"/>
        </w:rPr>
        <w:t xml:space="preserve"> </w:t>
      </w:r>
      <w:r>
        <w:t>точно,</w:t>
      </w:r>
      <w:r>
        <w:rPr>
          <w:spacing w:val="48"/>
        </w:rPr>
        <w:t xml:space="preserve"> </w:t>
      </w:r>
      <w:r>
        <w:t>грамотно</w:t>
      </w:r>
      <w:r>
        <w:rPr>
          <w:spacing w:val="50"/>
        </w:rPr>
        <w:t xml:space="preserve"> </w:t>
      </w:r>
      <w:r>
        <w:t>выражать</w:t>
      </w:r>
      <w:r>
        <w:rPr>
          <w:spacing w:val="53"/>
        </w:rPr>
        <w:t xml:space="preserve"> </w:t>
      </w:r>
      <w:r>
        <w:t>свою</w:t>
      </w:r>
      <w:r>
        <w:rPr>
          <w:spacing w:val="50"/>
        </w:rPr>
        <w:t xml:space="preserve"> </w:t>
      </w:r>
      <w:r>
        <w:t>точку</w:t>
      </w:r>
      <w:r>
        <w:rPr>
          <w:spacing w:val="43"/>
        </w:rPr>
        <w:t xml:space="preserve"> </w:t>
      </w:r>
      <w:r>
        <w:t>зрения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устных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письменных</w:t>
      </w:r>
      <w:r>
        <w:rPr>
          <w:spacing w:val="-57"/>
        </w:rPr>
        <w:t xml:space="preserve"> </w:t>
      </w:r>
      <w:r>
        <w:rPr>
          <w:spacing w:val="-1"/>
        </w:rPr>
        <w:t>текстах,</w:t>
      </w:r>
      <w:r>
        <w:rPr>
          <w:spacing w:val="-10"/>
        </w:rPr>
        <w:t xml:space="preserve"> </w:t>
      </w:r>
      <w:r>
        <w:rPr>
          <w:spacing w:val="-1"/>
        </w:rPr>
        <w:t>давать</w:t>
      </w:r>
      <w:r>
        <w:rPr>
          <w:spacing w:val="-11"/>
        </w:rPr>
        <w:t xml:space="preserve"> </w:t>
      </w:r>
      <w:r>
        <w:rPr>
          <w:spacing w:val="-1"/>
        </w:rPr>
        <w:t>пояснения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ходу</w:t>
      </w:r>
      <w:r>
        <w:rPr>
          <w:spacing w:val="-16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комментировать</w:t>
      </w:r>
      <w:r>
        <w:rPr>
          <w:spacing w:val="-10"/>
        </w:rPr>
        <w:t xml:space="preserve"> </w:t>
      </w:r>
      <w:r>
        <w:t>полученный</w:t>
      </w:r>
      <w:r>
        <w:rPr>
          <w:spacing w:val="-10"/>
        </w:rPr>
        <w:t xml:space="preserve"> </w:t>
      </w:r>
      <w:r>
        <w:t>результат;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решаемой</w:t>
      </w:r>
      <w:r>
        <w:rPr>
          <w:spacing w:val="40"/>
        </w:rPr>
        <w:t xml:space="preserve"> </w:t>
      </w:r>
      <w:r>
        <w:t>задачи,</w:t>
      </w:r>
      <w:r>
        <w:rPr>
          <w:spacing w:val="39"/>
        </w:rPr>
        <w:t xml:space="preserve"> </w:t>
      </w:r>
      <w:r>
        <w:t>высказывать</w:t>
      </w:r>
      <w:r>
        <w:rPr>
          <w:spacing w:val="41"/>
        </w:rPr>
        <w:t xml:space="preserve"> </w:t>
      </w:r>
      <w:r>
        <w:t>идеи,</w:t>
      </w:r>
      <w:r>
        <w:rPr>
          <w:spacing w:val="39"/>
        </w:rPr>
        <w:t xml:space="preserve"> </w:t>
      </w:r>
      <w:r>
        <w:t>нацеленные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решения,</w:t>
      </w:r>
      <w:r>
        <w:rPr>
          <w:spacing w:val="39"/>
        </w:rPr>
        <w:t xml:space="preserve"> </w:t>
      </w:r>
      <w:r>
        <w:t>сопоставлять</w:t>
      </w:r>
      <w:r>
        <w:rPr>
          <w:spacing w:val="40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суждения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суждениями</w:t>
      </w:r>
      <w:r>
        <w:rPr>
          <w:spacing w:val="31"/>
        </w:rPr>
        <w:t xml:space="preserve"> </w:t>
      </w:r>
      <w:r>
        <w:t>других</w:t>
      </w:r>
      <w:r>
        <w:rPr>
          <w:spacing w:val="34"/>
        </w:rPr>
        <w:t xml:space="preserve"> </w:t>
      </w:r>
      <w:r>
        <w:t>участников</w:t>
      </w:r>
      <w:r>
        <w:rPr>
          <w:spacing w:val="28"/>
        </w:rPr>
        <w:t xml:space="preserve"> </w:t>
      </w:r>
      <w:r>
        <w:t>диалога,</w:t>
      </w:r>
      <w:r>
        <w:rPr>
          <w:spacing w:val="30"/>
        </w:rPr>
        <w:t xml:space="preserve"> </w:t>
      </w:r>
      <w:r>
        <w:t>обнаруживать</w:t>
      </w:r>
      <w:r>
        <w:rPr>
          <w:spacing w:val="34"/>
        </w:rPr>
        <w:t xml:space="preserve"> </w:t>
      </w:r>
      <w:r>
        <w:t>различие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сходство</w:t>
      </w:r>
    </w:p>
    <w:p w:rsidR="001E6E8A" w:rsidRDefault="001F0A5D">
      <w:pPr>
        <w:pStyle w:val="a3"/>
      </w:pPr>
      <w:r>
        <w:t>позиций,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разногласия,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1E6E8A" w:rsidRDefault="001F0A5D">
      <w:pPr>
        <w:pStyle w:val="a3"/>
        <w:spacing w:before="22" w:line="264" w:lineRule="auto"/>
        <w:ind w:right="651" w:firstLine="599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формат</w:t>
      </w:r>
      <w:r>
        <w:rPr>
          <w:spacing w:val="-8"/>
        </w:rPr>
        <w:t xml:space="preserve"> </w:t>
      </w:r>
      <w:r>
        <w:t>выступления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презентации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58"/>
        </w:rPr>
        <w:t xml:space="preserve"> </w:t>
      </w:r>
      <w:r>
        <w:t>аудитории.</w:t>
      </w:r>
    </w:p>
    <w:p w:rsidR="001E6E8A" w:rsidRDefault="001E6E8A">
      <w:pPr>
        <w:pStyle w:val="a3"/>
        <w:spacing w:before="9"/>
        <w:ind w:left="0"/>
        <w:jc w:val="left"/>
        <w:rPr>
          <w:sz w:val="26"/>
        </w:rPr>
      </w:pPr>
    </w:p>
    <w:p w:rsidR="001E6E8A" w:rsidRDefault="001F0A5D">
      <w:pPr>
        <w:pStyle w:val="1"/>
        <w:spacing w:line="264" w:lineRule="auto"/>
        <w:ind w:left="801" w:right="4545" w:hanging="480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1E6E8A" w:rsidRDefault="001F0A5D">
      <w:pPr>
        <w:pStyle w:val="a3"/>
        <w:spacing w:line="264" w:lineRule="auto"/>
        <w:ind w:right="652" w:firstLine="599"/>
      </w:pPr>
      <w:r>
        <w:t>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алго</w:t>
      </w:r>
      <w:r>
        <w:t>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 ресурсов и собственных возможностей, аргументировать и 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 с</w:t>
      </w:r>
      <w:r>
        <w:rPr>
          <w:spacing w:val="1"/>
        </w:rPr>
        <w:t xml:space="preserve"> </w:t>
      </w:r>
      <w:r>
        <w:t>учётом новой</w:t>
      </w:r>
      <w:r>
        <w:rPr>
          <w:spacing w:val="-1"/>
        </w:rPr>
        <w:t xml:space="preserve"> </w:t>
      </w:r>
      <w:r>
        <w:t>информации.</w:t>
      </w:r>
    </w:p>
    <w:p w:rsidR="001E6E8A" w:rsidRDefault="001F0A5D">
      <w:pPr>
        <w:pStyle w:val="1"/>
        <w:spacing w:before="2"/>
        <w:ind w:left="801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1E6E8A" w:rsidRDefault="001F0A5D">
      <w:pPr>
        <w:pStyle w:val="a3"/>
        <w:spacing w:before="21" w:line="264" w:lineRule="auto"/>
        <w:ind w:right="652" w:firstLine="599"/>
      </w:pPr>
      <w:r>
        <w:t>владеть навыками познавательной рефлексии как осознания совершаемых 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 решения</w:t>
      </w:r>
      <w:r>
        <w:rPr>
          <w:spacing w:val="-1"/>
        </w:rPr>
        <w:t xml:space="preserve"> </w:t>
      </w:r>
      <w:r>
        <w:t>математической задачи;</w:t>
      </w:r>
    </w:p>
    <w:p w:rsidR="001E6E8A" w:rsidRDefault="001F0A5D">
      <w:pPr>
        <w:pStyle w:val="a3"/>
        <w:spacing w:before="2" w:line="264" w:lineRule="auto"/>
        <w:ind w:right="650" w:firstLine="599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</w:t>
      </w:r>
      <w:r>
        <w:t>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 в деятельность на основе новых обстоятельств, данных, найденных ошибок,</w:t>
      </w:r>
      <w:r>
        <w:rPr>
          <w:spacing w:val="1"/>
        </w:rPr>
        <w:t xml:space="preserve"> </w:t>
      </w:r>
      <w:r>
        <w:t>выявленных трудностей;</w:t>
      </w:r>
    </w:p>
    <w:p w:rsidR="001E6E8A" w:rsidRDefault="001F0A5D">
      <w:pPr>
        <w:pStyle w:val="a3"/>
        <w:spacing w:line="264" w:lineRule="auto"/>
        <w:ind w:right="645" w:firstLine="599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условиям,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недостижения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6"/>
        </w:rPr>
        <w:t xml:space="preserve"> </w:t>
      </w:r>
      <w:r>
        <w:t>опыту.</w:t>
      </w:r>
    </w:p>
    <w:p w:rsidR="001E6E8A" w:rsidRDefault="001F0A5D">
      <w:pPr>
        <w:pStyle w:val="1"/>
        <w:spacing w:before="5"/>
        <w:ind w:left="801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1E6E8A" w:rsidRDefault="001F0A5D">
      <w:pPr>
        <w:pStyle w:val="a3"/>
        <w:spacing w:before="22" w:line="264" w:lineRule="auto"/>
        <w:ind w:right="651" w:firstLine="599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</w:t>
      </w:r>
      <w:r>
        <w:t>вместной работы, распределять виды работ,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 результат работы, обобщать</w:t>
      </w:r>
      <w:r>
        <w:rPr>
          <w:spacing w:val="-1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людей;</w:t>
      </w:r>
    </w:p>
    <w:p w:rsidR="001E6E8A" w:rsidRDefault="001F0A5D">
      <w:pPr>
        <w:pStyle w:val="a3"/>
        <w:spacing w:line="264" w:lineRule="auto"/>
        <w:ind w:right="645" w:firstLine="599"/>
      </w:pPr>
      <w:r>
        <w:t>участвовать в групповых формах работы (обсуждения, обмен мнений, «мозговые</w:t>
      </w:r>
      <w:r>
        <w:rPr>
          <w:spacing w:val="1"/>
        </w:rPr>
        <w:t xml:space="preserve"> </w:t>
      </w:r>
      <w:r>
        <w:rPr>
          <w:spacing w:val="-1"/>
        </w:rPr>
        <w:t>штурмы»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иные),</w:t>
      </w:r>
      <w:r>
        <w:rPr>
          <w:spacing w:val="-16"/>
        </w:rPr>
        <w:t xml:space="preserve"> </w:t>
      </w: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</w:t>
      </w:r>
      <w:r>
        <w:t>динировать</w:t>
      </w:r>
      <w:r>
        <w:rPr>
          <w:spacing w:val="-1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другими</w:t>
      </w:r>
      <w:r>
        <w:rPr>
          <w:spacing w:val="-58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57"/>
        </w:rPr>
        <w:t xml:space="preserve"> </w:t>
      </w:r>
      <w:r>
        <w:t>сформулированным участниками взаимодействия.</w:t>
      </w:r>
    </w:p>
    <w:p w:rsidR="001E6E8A" w:rsidRDefault="001E6E8A">
      <w:pPr>
        <w:spacing w:line="264" w:lineRule="auto"/>
        <w:sectPr w:rsidR="001E6E8A">
          <w:pgSz w:w="11910" w:h="16390"/>
          <w:pgMar w:top="1060" w:right="200" w:bottom="280" w:left="1500" w:header="720" w:footer="720" w:gutter="0"/>
          <w:cols w:space="720"/>
        </w:sectPr>
      </w:pPr>
    </w:p>
    <w:p w:rsidR="001E6E8A" w:rsidRDefault="001F0A5D">
      <w:pPr>
        <w:pStyle w:val="1"/>
        <w:spacing w:before="69"/>
        <w:jc w:val="left"/>
      </w:pPr>
      <w:r>
        <w:lastRenderedPageBreak/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1E6E8A" w:rsidRDefault="001F0A5D">
      <w:pPr>
        <w:spacing w:before="24"/>
        <w:ind w:left="801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класса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1E6E8A" w:rsidRDefault="001F0A5D">
      <w:pPr>
        <w:pStyle w:val="a3"/>
        <w:spacing w:before="27" w:line="264" w:lineRule="auto"/>
        <w:ind w:right="652" w:firstLine="599"/>
      </w:pPr>
      <w:proofErr w:type="gramStart"/>
      <w:r>
        <w:t>свободно оперировать понятиями: граф, плоский граф, связный граф, путь в графе,</w:t>
      </w:r>
      <w:r>
        <w:rPr>
          <w:spacing w:val="1"/>
        </w:rPr>
        <w:t xml:space="preserve"> </w:t>
      </w:r>
      <w:r>
        <w:t>цепь,</w:t>
      </w:r>
      <w:r>
        <w:rPr>
          <w:spacing w:val="-1"/>
        </w:rPr>
        <w:t xml:space="preserve"> </w:t>
      </w:r>
      <w:r>
        <w:t>цикл,</w:t>
      </w:r>
      <w:r>
        <w:rPr>
          <w:spacing w:val="-4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степень вершины,</w:t>
      </w:r>
      <w:r>
        <w:rPr>
          <w:spacing w:val="-1"/>
        </w:rPr>
        <w:t xml:space="preserve"> </w:t>
      </w:r>
      <w:r>
        <w:t>дерево</w:t>
      </w:r>
      <w:r>
        <w:rPr>
          <w:spacing w:val="-2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эксперимента;</w:t>
      </w:r>
      <w:proofErr w:type="gramEnd"/>
    </w:p>
    <w:p w:rsidR="001E6E8A" w:rsidRDefault="001F0A5D">
      <w:pPr>
        <w:pStyle w:val="a3"/>
        <w:spacing w:line="264" w:lineRule="auto"/>
        <w:ind w:right="646" w:firstLine="599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(опыт),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вероятности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опытах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равновозможными</w:t>
      </w:r>
      <w:r>
        <w:rPr>
          <w:spacing w:val="-3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событиями;</w:t>
      </w:r>
    </w:p>
    <w:p w:rsidR="001E6E8A" w:rsidRDefault="001F0A5D">
      <w:pPr>
        <w:pStyle w:val="a3"/>
        <w:spacing w:before="1" w:line="264" w:lineRule="auto"/>
        <w:ind w:right="650" w:firstLine="599"/>
      </w:pPr>
      <w:r>
        <w:t>находить и формулировать события: пересечение, объединение данных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противоположное</w:t>
      </w:r>
      <w:r>
        <w:rPr>
          <w:spacing w:val="1"/>
        </w:rPr>
        <w:t xml:space="preserve"> </w:t>
      </w:r>
      <w:proofErr w:type="gramStart"/>
      <w:r>
        <w:t>данному</w:t>
      </w:r>
      <w:proofErr w:type="gramEnd"/>
      <w:r>
        <w:t>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диагра</w:t>
      </w:r>
      <w:r>
        <w:t>ммы</w:t>
      </w:r>
      <w:r>
        <w:rPr>
          <w:spacing w:val="1"/>
        </w:rPr>
        <w:t xml:space="preserve"> </w:t>
      </w:r>
      <w:r>
        <w:t>Эйлера,</w:t>
      </w:r>
      <w:r>
        <w:rPr>
          <w:spacing w:val="1"/>
        </w:rPr>
        <w:t xml:space="preserve"> </w:t>
      </w:r>
      <w:r>
        <w:t>координатную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 трех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событий;</w:t>
      </w:r>
    </w:p>
    <w:p w:rsidR="001E6E8A" w:rsidRDefault="001F0A5D">
      <w:pPr>
        <w:pStyle w:val="a3"/>
        <w:spacing w:before="1" w:line="264" w:lineRule="auto"/>
        <w:ind w:right="642" w:firstLine="59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независимые события, дерево случайного экспе</w:t>
      </w:r>
      <w:r>
        <w:t>римента, находить вероятности событий с</w:t>
      </w:r>
      <w:r>
        <w:rPr>
          <w:spacing w:val="1"/>
        </w:rPr>
        <w:t xml:space="preserve"> </w:t>
      </w:r>
      <w:r>
        <w:t>помощью правила умножения, дерева случайного опыта, использовать формулу полной</w:t>
      </w:r>
      <w:r>
        <w:rPr>
          <w:spacing w:val="1"/>
        </w:rPr>
        <w:t xml:space="preserve"> </w:t>
      </w:r>
      <w:r>
        <w:t>вероятности, формулу Байеса при решении задач, определять независимость событий по</w:t>
      </w:r>
      <w:r>
        <w:rPr>
          <w:spacing w:val="1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и по организации</w:t>
      </w:r>
      <w:r>
        <w:rPr>
          <w:spacing w:val="-1"/>
        </w:rPr>
        <w:t xml:space="preserve"> </w:t>
      </w:r>
      <w:r>
        <w:t>случайного эксперимента;</w:t>
      </w:r>
    </w:p>
    <w:p w:rsidR="001E6E8A" w:rsidRDefault="001F0A5D">
      <w:pPr>
        <w:pStyle w:val="a3"/>
        <w:spacing w:line="264" w:lineRule="auto"/>
        <w:ind w:right="646" w:firstLine="599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комбинаторные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множеств,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вероятностей;</w:t>
      </w:r>
    </w:p>
    <w:p w:rsidR="001E6E8A" w:rsidRDefault="001F0A5D">
      <w:pPr>
        <w:pStyle w:val="a3"/>
        <w:spacing w:line="264" w:lineRule="auto"/>
        <w:ind w:right="651" w:firstLine="599"/>
      </w:pPr>
      <w:r>
        <w:t>свободно оперировать понятиями: бинарный случайный опыт (испытание), успех и</w:t>
      </w:r>
      <w:r>
        <w:rPr>
          <w:spacing w:val="1"/>
        </w:rPr>
        <w:t xml:space="preserve"> </w:t>
      </w:r>
      <w:r>
        <w:t>неудача,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</w:t>
      </w:r>
      <w:r>
        <w:t>пытания,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испытаний, 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 испытаний до первого успеха, в серии испытаний Бернулли, в опыте, связанном со</w:t>
      </w:r>
      <w:r>
        <w:rPr>
          <w:spacing w:val="1"/>
        </w:rPr>
        <w:t xml:space="preserve"> </w:t>
      </w:r>
      <w:r>
        <w:t>случайным</w:t>
      </w:r>
      <w:r>
        <w:rPr>
          <w:spacing w:val="-3"/>
        </w:rPr>
        <w:t xml:space="preserve"> </w:t>
      </w:r>
      <w:r>
        <w:t>выбором из</w:t>
      </w:r>
      <w:r>
        <w:rPr>
          <w:spacing w:val="1"/>
        </w:rPr>
        <w:t xml:space="preserve"> </w:t>
      </w:r>
      <w:r>
        <w:t>конечной совокупности;</w:t>
      </w:r>
    </w:p>
    <w:p w:rsidR="001E6E8A" w:rsidRDefault="001F0A5D">
      <w:pPr>
        <w:pStyle w:val="a3"/>
        <w:spacing w:line="264" w:lineRule="auto"/>
        <w:ind w:right="653" w:firstLine="599"/>
      </w:pPr>
      <w:r>
        <w:t>свободно</w:t>
      </w:r>
      <w:r>
        <w:rPr>
          <w:spacing w:val="-8"/>
        </w:rPr>
        <w:t xml:space="preserve"> </w:t>
      </w:r>
      <w:r>
        <w:t>оперировать</w:t>
      </w:r>
      <w:r>
        <w:rPr>
          <w:spacing w:val="-5"/>
        </w:rPr>
        <w:t xml:space="preserve"> </w:t>
      </w:r>
      <w:r>
        <w:t>понятиями:</w:t>
      </w:r>
      <w:r>
        <w:rPr>
          <w:spacing w:val="-6"/>
        </w:rPr>
        <w:t xml:space="preserve"> </w:t>
      </w:r>
      <w:r>
        <w:t>случайная</w:t>
      </w:r>
      <w:r>
        <w:rPr>
          <w:spacing w:val="-7"/>
        </w:rPr>
        <w:t xml:space="preserve"> </w:t>
      </w:r>
      <w:r>
        <w:t>величина,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8"/>
        </w:rPr>
        <w:t xml:space="preserve"> </w:t>
      </w:r>
      <w:r>
        <w:t>вер</w:t>
      </w:r>
      <w:r>
        <w:t>оятностей,</w:t>
      </w:r>
      <w:r>
        <w:rPr>
          <w:spacing w:val="-57"/>
        </w:rPr>
        <w:t xml:space="preserve"> </w:t>
      </w:r>
      <w:r>
        <w:t>диаграмма распределения, бинарная случайная величина, геометрическое, биномиальное</w:t>
      </w:r>
      <w:r>
        <w:rPr>
          <w:spacing w:val="1"/>
        </w:rPr>
        <w:t xml:space="preserve"> </w:t>
      </w:r>
      <w:r>
        <w:t>распределение.</w:t>
      </w:r>
    </w:p>
    <w:p w:rsidR="001E6E8A" w:rsidRDefault="001F0A5D">
      <w:pPr>
        <w:spacing w:line="275" w:lineRule="exact"/>
        <w:ind w:left="801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класса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1E6E8A" w:rsidRDefault="001F0A5D">
      <w:pPr>
        <w:pStyle w:val="a3"/>
        <w:spacing w:before="29" w:line="264" w:lineRule="auto"/>
        <w:ind w:right="651" w:firstLine="59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величин,</w:t>
      </w:r>
      <w:r>
        <w:rPr>
          <w:spacing w:val="-57"/>
        </w:rPr>
        <w:t xml:space="preserve"> </w:t>
      </w:r>
      <w:r>
        <w:t>использовать таблицу совместного распределения двух случайных величин для выделения</w:t>
      </w:r>
      <w:r>
        <w:rPr>
          <w:spacing w:val="-57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независимости случайных величин;</w:t>
      </w:r>
    </w:p>
    <w:p w:rsidR="001E6E8A" w:rsidRDefault="001F0A5D">
      <w:pPr>
        <w:pStyle w:val="a3"/>
        <w:spacing w:line="264" w:lineRule="auto"/>
        <w:ind w:right="647" w:firstLine="599"/>
      </w:pPr>
      <w:r>
        <w:t>свободно оперировать понятием математического ожидания случайной величины</w:t>
      </w:r>
      <w:r>
        <w:rPr>
          <w:spacing w:val="1"/>
        </w:rPr>
        <w:t xml:space="preserve"> </w:t>
      </w:r>
      <w:r>
        <w:t>(распределения),</w:t>
      </w:r>
      <w:r>
        <w:rPr>
          <w:spacing w:val="1"/>
        </w:rPr>
        <w:t xml:space="preserve"> </w:t>
      </w:r>
      <w:r>
        <w:t>приме</w:t>
      </w:r>
      <w:r>
        <w:t>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вычислять</w:t>
      </w:r>
      <w:r>
        <w:rPr>
          <w:spacing w:val="-3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ожидание</w:t>
      </w:r>
      <w:r>
        <w:rPr>
          <w:spacing w:val="-3"/>
        </w:rPr>
        <w:t xml:space="preserve"> </w:t>
      </w:r>
      <w:r>
        <w:t>биномиального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геометрического</w:t>
      </w:r>
      <w:r>
        <w:rPr>
          <w:spacing w:val="-2"/>
        </w:rPr>
        <w:t xml:space="preserve"> </w:t>
      </w:r>
      <w:r>
        <w:t>распределений;</w:t>
      </w:r>
    </w:p>
    <w:p w:rsidR="001E6E8A" w:rsidRDefault="001F0A5D">
      <w:pPr>
        <w:pStyle w:val="a3"/>
        <w:spacing w:line="264" w:lineRule="auto"/>
        <w:ind w:right="647" w:firstLine="599"/>
      </w:pPr>
      <w:r>
        <w:t>свободно оперировать понятиями: дисперсия, стандартное отклонение случайной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сл</w:t>
      </w:r>
      <w:r>
        <w:t>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дисперсию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-1"/>
        </w:rPr>
        <w:t xml:space="preserve"> </w:t>
      </w:r>
      <w:r>
        <w:t>распределений;</w:t>
      </w:r>
    </w:p>
    <w:p w:rsidR="001E6E8A" w:rsidRDefault="001F0A5D">
      <w:pPr>
        <w:pStyle w:val="a3"/>
        <w:spacing w:before="1" w:line="264" w:lineRule="auto"/>
        <w:ind w:right="647" w:firstLine="599"/>
      </w:pPr>
      <w:r>
        <w:t>вычислять</w:t>
      </w:r>
      <w:r>
        <w:rPr>
          <w:spacing w:val="1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выборке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характеристикам.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пользуясь</w:t>
      </w:r>
      <w:r>
        <w:rPr>
          <w:spacing w:val="-1"/>
        </w:rPr>
        <w:t xml:space="preserve"> </w:t>
      </w:r>
      <w:r>
        <w:t>изученными распределениями.</w:t>
      </w:r>
    </w:p>
    <w:p w:rsidR="001E6E8A" w:rsidRDefault="001E6E8A">
      <w:pPr>
        <w:spacing w:line="264" w:lineRule="auto"/>
        <w:sectPr w:rsidR="001E6E8A">
          <w:pgSz w:w="11910" w:h="16390"/>
          <w:pgMar w:top="1060" w:right="200" w:bottom="280" w:left="1500" w:header="720" w:footer="720" w:gutter="0"/>
          <w:cols w:space="720"/>
        </w:sectPr>
      </w:pPr>
    </w:p>
    <w:p w:rsidR="001E6E8A" w:rsidRDefault="001F0A5D">
      <w:pPr>
        <w:pStyle w:val="1"/>
        <w:spacing w:before="66" w:line="278" w:lineRule="auto"/>
        <w:ind w:left="302" w:right="9158"/>
        <w:jc w:val="left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190"/>
        <w:gridCol w:w="1543"/>
        <w:gridCol w:w="1837"/>
        <w:gridCol w:w="2668"/>
      </w:tblGrid>
      <w:tr w:rsidR="001E6E8A">
        <w:trPr>
          <w:trHeight w:val="1639"/>
        </w:trPr>
        <w:tc>
          <w:tcPr>
            <w:tcW w:w="1066" w:type="dxa"/>
            <w:vMerge w:val="restart"/>
          </w:tcPr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1E6E8A" w:rsidRDefault="001F0A5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190" w:type="dxa"/>
            <w:vMerge w:val="restart"/>
          </w:tcPr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1E6E8A" w:rsidRDefault="001F0A5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E6E8A" w:rsidRDefault="001F0A5D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8" w:type="dxa"/>
            <w:tcBorders>
              <w:left w:val="single" w:sz="4" w:space="0" w:color="000000"/>
            </w:tcBorders>
          </w:tcPr>
          <w:p w:rsidR="001E6E8A" w:rsidRDefault="001F0A5D">
            <w:pPr>
              <w:pStyle w:val="TableParagraph"/>
              <w:spacing w:before="46" w:line="276" w:lineRule="auto"/>
              <w:ind w:left="227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E6E8A">
        <w:trPr>
          <w:trHeight w:val="998"/>
        </w:trPr>
        <w:tc>
          <w:tcPr>
            <w:tcW w:w="1066" w:type="dxa"/>
            <w:vMerge/>
            <w:tcBorders>
              <w:top w:val="nil"/>
            </w:tcBorders>
          </w:tcPr>
          <w:p w:rsidR="001E6E8A" w:rsidRDefault="001E6E8A">
            <w:pPr>
              <w:rPr>
                <w:sz w:val="2"/>
                <w:szCs w:val="2"/>
              </w:rPr>
            </w:pPr>
          </w:p>
        </w:tc>
        <w:tc>
          <w:tcPr>
            <w:tcW w:w="6190" w:type="dxa"/>
            <w:vMerge/>
            <w:tcBorders>
              <w:top w:val="nil"/>
            </w:tcBorders>
          </w:tcPr>
          <w:p w:rsidR="001E6E8A" w:rsidRDefault="001E6E8A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:rsidR="001E6E8A" w:rsidRDefault="001F0A5D">
            <w:pPr>
              <w:pStyle w:val="TableParagraph"/>
              <w:spacing w:before="19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7" w:type="dxa"/>
            <w:tcBorders>
              <w:right w:val="single" w:sz="4" w:space="0" w:color="000000"/>
            </w:tcBorders>
          </w:tcPr>
          <w:p w:rsidR="001E6E8A" w:rsidRDefault="001F0A5D">
            <w:pPr>
              <w:pStyle w:val="TableParagraph"/>
              <w:spacing w:before="38" w:line="276" w:lineRule="auto"/>
              <w:ind w:left="235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8" w:type="dxa"/>
            <w:tcBorders>
              <w:left w:val="single" w:sz="4" w:space="0" w:color="000000"/>
            </w:tcBorders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066" w:type="dxa"/>
          </w:tcPr>
          <w:p w:rsidR="001E6E8A" w:rsidRDefault="001F0A5D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0" w:type="dxa"/>
          </w:tcPr>
          <w:p w:rsidR="001E6E8A" w:rsidRDefault="001F0A5D">
            <w:pPr>
              <w:pStyle w:val="TableParagraph"/>
              <w:spacing w:before="34"/>
              <w:ind w:left="23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43" w:type="dxa"/>
          </w:tcPr>
          <w:p w:rsidR="001E6E8A" w:rsidRDefault="001F0A5D">
            <w:pPr>
              <w:pStyle w:val="TableParagraph"/>
              <w:spacing w:before="34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7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9"/>
        </w:trPr>
        <w:tc>
          <w:tcPr>
            <w:tcW w:w="1066" w:type="dxa"/>
          </w:tcPr>
          <w:p w:rsidR="001E6E8A" w:rsidRDefault="001F0A5D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0" w:type="dxa"/>
          </w:tcPr>
          <w:p w:rsidR="001E6E8A" w:rsidRDefault="001F0A5D">
            <w:pPr>
              <w:pStyle w:val="TableParagraph"/>
              <w:spacing w:before="5" w:line="316" w:lineRule="exact"/>
              <w:ind w:left="235" w:right="413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543" w:type="dxa"/>
          </w:tcPr>
          <w:p w:rsidR="001E6E8A" w:rsidRDefault="001F0A5D">
            <w:pPr>
              <w:pStyle w:val="TableParagraph"/>
              <w:spacing w:before="19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7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998"/>
        </w:trPr>
        <w:tc>
          <w:tcPr>
            <w:tcW w:w="1066" w:type="dxa"/>
          </w:tcPr>
          <w:p w:rsidR="001E6E8A" w:rsidRDefault="001E6E8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E6E8A" w:rsidRDefault="001F0A5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0" w:type="dxa"/>
          </w:tcPr>
          <w:p w:rsidR="001E6E8A" w:rsidRDefault="001F0A5D">
            <w:pPr>
              <w:pStyle w:val="TableParagraph"/>
              <w:spacing w:before="34" w:line="276" w:lineRule="auto"/>
              <w:ind w:left="235" w:right="342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:rsidR="001E6E8A" w:rsidRDefault="001F0A5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43" w:type="dxa"/>
          </w:tcPr>
          <w:p w:rsidR="001E6E8A" w:rsidRDefault="001E6E8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E6E8A" w:rsidRDefault="001F0A5D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7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066" w:type="dxa"/>
          </w:tcPr>
          <w:p w:rsidR="001E6E8A" w:rsidRDefault="001F0A5D">
            <w:pPr>
              <w:pStyle w:val="TableParagraph"/>
              <w:spacing w:before="3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0" w:type="dxa"/>
          </w:tcPr>
          <w:p w:rsidR="001E6E8A" w:rsidRDefault="001F0A5D">
            <w:pPr>
              <w:pStyle w:val="TableParagraph"/>
              <w:spacing w:before="31"/>
              <w:ind w:left="23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543" w:type="dxa"/>
          </w:tcPr>
          <w:p w:rsidR="001E6E8A" w:rsidRDefault="001F0A5D">
            <w:pPr>
              <w:pStyle w:val="TableParagraph"/>
              <w:spacing w:before="3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7" w:type="dxa"/>
          </w:tcPr>
          <w:p w:rsidR="001E6E8A" w:rsidRDefault="001F0A5D">
            <w:pPr>
              <w:pStyle w:val="TableParagraph"/>
              <w:spacing w:before="3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8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9"/>
        </w:trPr>
        <w:tc>
          <w:tcPr>
            <w:tcW w:w="1066" w:type="dxa"/>
          </w:tcPr>
          <w:p w:rsidR="001E6E8A" w:rsidRDefault="001F0A5D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90" w:type="dxa"/>
          </w:tcPr>
          <w:p w:rsidR="001E6E8A" w:rsidRDefault="001F0A5D">
            <w:pPr>
              <w:pStyle w:val="TableParagraph"/>
              <w:spacing w:before="5" w:line="316" w:lineRule="exact"/>
              <w:ind w:left="235" w:right="193"/>
              <w:rPr>
                <w:sz w:val="24"/>
              </w:rPr>
            </w:pPr>
            <w:r>
              <w:rPr>
                <w:sz w:val="24"/>
              </w:rPr>
              <w:t>Серии последовательных испытаний. Испытания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</w:tc>
        <w:tc>
          <w:tcPr>
            <w:tcW w:w="1543" w:type="dxa"/>
          </w:tcPr>
          <w:p w:rsidR="001E6E8A" w:rsidRDefault="001F0A5D">
            <w:pPr>
              <w:pStyle w:val="TableParagraph"/>
              <w:spacing w:before="19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7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066" w:type="dxa"/>
          </w:tcPr>
          <w:p w:rsidR="001E6E8A" w:rsidRDefault="001F0A5D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90" w:type="dxa"/>
          </w:tcPr>
          <w:p w:rsidR="001E6E8A" w:rsidRDefault="001F0A5D">
            <w:pPr>
              <w:pStyle w:val="TableParagraph"/>
              <w:spacing w:before="34"/>
              <w:ind w:left="235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543" w:type="dxa"/>
          </w:tcPr>
          <w:p w:rsidR="001E6E8A" w:rsidRDefault="001F0A5D">
            <w:pPr>
              <w:pStyle w:val="TableParagraph"/>
              <w:spacing w:before="34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7" w:type="dxa"/>
          </w:tcPr>
          <w:p w:rsidR="001E6E8A" w:rsidRDefault="001F0A5D">
            <w:pPr>
              <w:pStyle w:val="TableParagraph"/>
              <w:spacing w:before="34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8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561"/>
        </w:trPr>
        <w:tc>
          <w:tcPr>
            <w:tcW w:w="7256" w:type="dxa"/>
            <w:gridSpan w:val="2"/>
          </w:tcPr>
          <w:p w:rsidR="001E6E8A" w:rsidRDefault="001F0A5D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3" w:type="dxa"/>
          </w:tcPr>
          <w:p w:rsidR="001E6E8A" w:rsidRDefault="001F0A5D">
            <w:pPr>
              <w:pStyle w:val="TableParagraph"/>
              <w:spacing w:before="134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7" w:type="dxa"/>
          </w:tcPr>
          <w:p w:rsidR="001E6E8A" w:rsidRDefault="001F0A5D">
            <w:pPr>
              <w:pStyle w:val="TableParagraph"/>
              <w:spacing w:before="134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8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</w:tbl>
    <w:p w:rsidR="001E6E8A" w:rsidRDefault="001E6E8A">
      <w:pPr>
        <w:rPr>
          <w:sz w:val="24"/>
        </w:rPr>
        <w:sectPr w:rsidR="001E6E8A">
          <w:pgSz w:w="16390" w:h="11910" w:orient="landscape"/>
          <w:pgMar w:top="1060" w:right="1060" w:bottom="280" w:left="1580" w:header="720" w:footer="720" w:gutter="0"/>
          <w:cols w:space="720"/>
        </w:sectPr>
      </w:pPr>
    </w:p>
    <w:p w:rsidR="001E6E8A" w:rsidRDefault="001F0A5D">
      <w:pPr>
        <w:spacing w:before="66" w:after="44"/>
        <w:ind w:left="302"/>
        <w:rPr>
          <w:b/>
          <w:sz w:val="24"/>
        </w:rPr>
      </w:pPr>
      <w:r>
        <w:rPr>
          <w:b/>
          <w:sz w:val="24"/>
        </w:rPr>
        <w:lastRenderedPageBreak/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6159"/>
        <w:gridCol w:w="1577"/>
        <w:gridCol w:w="1841"/>
        <w:gridCol w:w="2720"/>
      </w:tblGrid>
      <w:tr w:rsidR="001E6E8A">
        <w:trPr>
          <w:trHeight w:val="1631"/>
        </w:trPr>
        <w:tc>
          <w:tcPr>
            <w:tcW w:w="1128" w:type="dxa"/>
            <w:vMerge w:val="restart"/>
          </w:tcPr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1E6E8A" w:rsidRDefault="001F0A5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159" w:type="dxa"/>
            <w:vMerge w:val="restart"/>
          </w:tcPr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1E6E8A" w:rsidRDefault="001F0A5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418" w:type="dxa"/>
            <w:gridSpan w:val="2"/>
            <w:tcBorders>
              <w:right w:val="single" w:sz="4" w:space="0" w:color="000000"/>
            </w:tcBorders>
          </w:tcPr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E6E8A" w:rsidRDefault="001F0A5D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20" w:type="dxa"/>
            <w:tcBorders>
              <w:left w:val="single" w:sz="4" w:space="0" w:color="000000"/>
            </w:tcBorders>
          </w:tcPr>
          <w:p w:rsidR="001E6E8A" w:rsidRDefault="001F0A5D">
            <w:pPr>
              <w:pStyle w:val="TableParagraph"/>
              <w:spacing w:before="46" w:line="276" w:lineRule="auto"/>
              <w:ind w:left="204" w:right="6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E6E8A">
        <w:trPr>
          <w:trHeight w:val="996"/>
        </w:trPr>
        <w:tc>
          <w:tcPr>
            <w:tcW w:w="1128" w:type="dxa"/>
            <w:vMerge/>
            <w:tcBorders>
              <w:top w:val="nil"/>
            </w:tcBorders>
          </w:tcPr>
          <w:p w:rsidR="001E6E8A" w:rsidRDefault="001E6E8A">
            <w:pPr>
              <w:rPr>
                <w:sz w:val="2"/>
                <w:szCs w:val="2"/>
              </w:rPr>
            </w:pPr>
          </w:p>
        </w:tc>
        <w:tc>
          <w:tcPr>
            <w:tcW w:w="6159" w:type="dxa"/>
            <w:vMerge/>
            <w:tcBorders>
              <w:top w:val="nil"/>
            </w:tcBorders>
          </w:tcPr>
          <w:p w:rsidR="001E6E8A" w:rsidRDefault="001E6E8A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1E6E8A" w:rsidRDefault="001F0A5D">
            <w:pPr>
              <w:pStyle w:val="TableParagraph"/>
              <w:spacing w:before="20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  <w:tcBorders>
              <w:right w:val="single" w:sz="4" w:space="0" w:color="000000"/>
            </w:tcBorders>
          </w:tcPr>
          <w:p w:rsidR="001E6E8A" w:rsidRDefault="001F0A5D">
            <w:pPr>
              <w:pStyle w:val="TableParagraph"/>
              <w:spacing w:before="46" w:line="276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20" w:type="dxa"/>
            <w:tcBorders>
              <w:left w:val="single" w:sz="4" w:space="0" w:color="000000"/>
            </w:tcBorders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128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9" w:type="dxa"/>
          </w:tcPr>
          <w:p w:rsidR="001E6E8A" w:rsidRDefault="001F0A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77" w:type="dxa"/>
          </w:tcPr>
          <w:p w:rsidR="001E6E8A" w:rsidRDefault="001F0A5D">
            <w:pPr>
              <w:pStyle w:val="TableParagraph"/>
              <w:spacing w:before="4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128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9" w:type="dxa"/>
          </w:tcPr>
          <w:p w:rsidR="001E6E8A" w:rsidRDefault="001F0A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1577" w:type="dxa"/>
          </w:tcPr>
          <w:p w:rsidR="001E6E8A" w:rsidRDefault="001F0A5D">
            <w:pPr>
              <w:pStyle w:val="TableParagraph"/>
              <w:spacing w:before="4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81"/>
        </w:trPr>
        <w:tc>
          <w:tcPr>
            <w:tcW w:w="1128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59" w:type="dxa"/>
          </w:tcPr>
          <w:p w:rsidR="001E6E8A" w:rsidRDefault="001F0A5D">
            <w:pPr>
              <w:pStyle w:val="TableParagraph"/>
              <w:spacing w:before="9" w:line="320" w:lineRule="exact"/>
              <w:ind w:left="235" w:right="476"/>
              <w:rPr>
                <w:sz w:val="24"/>
              </w:rPr>
            </w:pPr>
            <w:r>
              <w:rPr>
                <w:sz w:val="24"/>
              </w:rPr>
              <w:t>Непрерывные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(распределения),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нормальное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577" w:type="dxa"/>
          </w:tcPr>
          <w:p w:rsidR="001E6E8A" w:rsidRDefault="001F0A5D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128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9" w:type="dxa"/>
          </w:tcPr>
          <w:p w:rsidR="001E6E8A" w:rsidRDefault="001F0A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Пуассона</w:t>
            </w:r>
          </w:p>
        </w:tc>
        <w:tc>
          <w:tcPr>
            <w:tcW w:w="1577" w:type="dxa"/>
          </w:tcPr>
          <w:p w:rsidR="001E6E8A" w:rsidRDefault="001F0A5D">
            <w:pPr>
              <w:pStyle w:val="TableParagraph"/>
              <w:spacing w:before="4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128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9" w:type="dxa"/>
          </w:tcPr>
          <w:p w:rsidR="001E6E8A" w:rsidRDefault="001F0A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случайными величинами</w:t>
            </w:r>
          </w:p>
        </w:tc>
        <w:tc>
          <w:tcPr>
            <w:tcW w:w="1577" w:type="dxa"/>
          </w:tcPr>
          <w:p w:rsidR="001E6E8A" w:rsidRDefault="001F0A5D">
            <w:pPr>
              <w:pStyle w:val="TableParagraph"/>
              <w:spacing w:before="4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128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59" w:type="dxa"/>
          </w:tcPr>
          <w:p w:rsidR="001E6E8A" w:rsidRDefault="001F0A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77" w:type="dxa"/>
          </w:tcPr>
          <w:p w:rsidR="001E6E8A" w:rsidRDefault="001F0A5D">
            <w:pPr>
              <w:pStyle w:val="TableParagraph"/>
              <w:spacing w:before="41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1E6E8A" w:rsidRDefault="001F0A5D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558"/>
        </w:trPr>
        <w:tc>
          <w:tcPr>
            <w:tcW w:w="7287" w:type="dxa"/>
            <w:gridSpan w:val="2"/>
          </w:tcPr>
          <w:p w:rsidR="001E6E8A" w:rsidRDefault="001F0A5D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7" w:type="dxa"/>
          </w:tcPr>
          <w:p w:rsidR="001E6E8A" w:rsidRDefault="001F0A5D">
            <w:pPr>
              <w:pStyle w:val="TableParagraph"/>
              <w:spacing w:before="142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1E6E8A" w:rsidRDefault="001F0A5D">
            <w:pPr>
              <w:pStyle w:val="TableParagraph"/>
              <w:spacing w:before="14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</w:tbl>
    <w:p w:rsidR="001E6E8A" w:rsidRDefault="001E6E8A">
      <w:pPr>
        <w:rPr>
          <w:sz w:val="24"/>
        </w:rPr>
        <w:sectPr w:rsidR="001E6E8A">
          <w:pgSz w:w="16390" w:h="11910" w:orient="landscape"/>
          <w:pgMar w:top="1060" w:right="1060" w:bottom="280" w:left="1580" w:header="720" w:footer="720" w:gutter="0"/>
          <w:cols w:space="720"/>
        </w:sectPr>
      </w:pPr>
    </w:p>
    <w:p w:rsidR="001E6E8A" w:rsidRDefault="001F0A5D">
      <w:pPr>
        <w:pStyle w:val="1"/>
        <w:spacing w:before="66" w:line="278" w:lineRule="auto"/>
        <w:ind w:left="302" w:right="9663"/>
        <w:jc w:val="left"/>
      </w:pPr>
      <w:r>
        <w:lastRenderedPageBreak/>
        <w:t>ПОУРОЧНОЕ ПЛАНИРОВАНИЕ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6798"/>
        <w:gridCol w:w="1289"/>
        <w:gridCol w:w="1844"/>
        <w:gridCol w:w="2220"/>
      </w:tblGrid>
      <w:tr w:rsidR="001E6E8A">
        <w:trPr>
          <w:trHeight w:val="1632"/>
        </w:trPr>
        <w:tc>
          <w:tcPr>
            <w:tcW w:w="1143" w:type="dxa"/>
            <w:vMerge w:val="restart"/>
          </w:tcPr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spacing w:before="7"/>
              <w:rPr>
                <w:b/>
                <w:sz w:val="36"/>
              </w:rPr>
            </w:pPr>
          </w:p>
          <w:p w:rsidR="001E6E8A" w:rsidRDefault="001F0A5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798" w:type="dxa"/>
            <w:vMerge w:val="restart"/>
          </w:tcPr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spacing w:before="7"/>
              <w:rPr>
                <w:b/>
                <w:sz w:val="36"/>
              </w:rPr>
            </w:pPr>
          </w:p>
          <w:p w:rsidR="001E6E8A" w:rsidRDefault="001F0A5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33" w:type="dxa"/>
            <w:gridSpan w:val="2"/>
            <w:tcBorders>
              <w:right w:val="single" w:sz="4" w:space="0" w:color="000000"/>
            </w:tcBorders>
          </w:tcPr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1E6E8A" w:rsidRDefault="001F0A5D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20" w:type="dxa"/>
            <w:tcBorders>
              <w:left w:val="single" w:sz="4" w:space="0" w:color="000000"/>
            </w:tcBorders>
          </w:tcPr>
          <w:p w:rsidR="001E6E8A" w:rsidRDefault="001F0A5D">
            <w:pPr>
              <w:pStyle w:val="TableParagraph"/>
              <w:spacing w:before="42" w:line="276" w:lineRule="auto"/>
              <w:ind w:left="246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E6E8A">
        <w:trPr>
          <w:trHeight w:val="998"/>
        </w:trPr>
        <w:tc>
          <w:tcPr>
            <w:tcW w:w="1143" w:type="dxa"/>
            <w:vMerge/>
            <w:tcBorders>
              <w:top w:val="nil"/>
            </w:tcBorders>
          </w:tcPr>
          <w:p w:rsidR="001E6E8A" w:rsidRDefault="001E6E8A">
            <w:pPr>
              <w:rPr>
                <w:sz w:val="2"/>
                <w:szCs w:val="2"/>
              </w:rPr>
            </w:pPr>
          </w:p>
        </w:tc>
        <w:tc>
          <w:tcPr>
            <w:tcW w:w="6798" w:type="dxa"/>
            <w:vMerge/>
            <w:tcBorders>
              <w:top w:val="nil"/>
            </w:tcBorders>
          </w:tcPr>
          <w:p w:rsidR="001E6E8A" w:rsidRDefault="001E6E8A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200"/>
              <w:ind w:right="4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1E6E8A" w:rsidRDefault="001F0A5D">
            <w:pPr>
              <w:pStyle w:val="TableParagraph"/>
              <w:spacing w:before="42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0" w:type="dxa"/>
            <w:tcBorders>
              <w:left w:val="single" w:sz="4" w:space="0" w:color="000000"/>
            </w:tcBorders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Граф,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35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(валентность)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35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37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3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8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9" w:line="316" w:lineRule="exact"/>
              <w:ind w:left="232" w:right="669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 (исходы)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196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9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9" w:line="316" w:lineRule="exact"/>
              <w:ind w:left="232" w:right="572"/>
              <w:rPr>
                <w:sz w:val="24"/>
              </w:rPr>
            </w:pPr>
            <w:r>
              <w:rPr>
                <w:sz w:val="24"/>
              </w:rPr>
              <w:t>Вероятность случайного события. Вероятности событий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196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81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9" w:line="316" w:lineRule="exact"/>
              <w:ind w:left="232" w:right="572"/>
              <w:rPr>
                <w:sz w:val="24"/>
              </w:rPr>
            </w:pPr>
            <w:r>
              <w:rPr>
                <w:sz w:val="24"/>
              </w:rPr>
              <w:t>Вероятность случайного события. Вероятности событий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196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9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9" w:line="316" w:lineRule="exact"/>
              <w:ind w:left="232" w:right="231"/>
              <w:rPr>
                <w:sz w:val="24"/>
              </w:rPr>
            </w:pPr>
            <w:r>
              <w:rPr>
                <w:sz w:val="24"/>
              </w:rPr>
              <w:t>Пересечение, объединение множеств и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196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8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9" w:line="316" w:lineRule="exact"/>
              <w:ind w:left="232" w:right="473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196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81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9" w:line="316" w:lineRule="exact"/>
              <w:ind w:left="232" w:right="473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196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35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59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37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Байеса.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3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</w:tbl>
    <w:p w:rsidR="001E6E8A" w:rsidRDefault="001E6E8A">
      <w:pPr>
        <w:rPr>
          <w:sz w:val="24"/>
        </w:rPr>
        <w:sectPr w:rsidR="001E6E8A">
          <w:pgSz w:w="16390" w:h="11910" w:orient="landscape"/>
          <w:pgMar w:top="1060" w:right="1060" w:bottom="280" w:left="1580" w:header="720" w:footer="720" w:gutter="0"/>
          <w:cols w:space="720"/>
        </w:sectPr>
      </w:pPr>
    </w:p>
    <w:p w:rsidR="001E6E8A" w:rsidRDefault="001E6E8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6798"/>
        <w:gridCol w:w="1289"/>
        <w:gridCol w:w="1844"/>
        <w:gridCol w:w="2220"/>
      </w:tblGrid>
      <w:tr w:rsidR="001E6E8A">
        <w:trPr>
          <w:trHeight w:val="681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9" w:line="320" w:lineRule="exact"/>
              <w:ind w:left="232" w:right="1083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факториал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бинома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9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7" w:line="310" w:lineRule="atLeast"/>
              <w:ind w:left="232" w:right="5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"Графы,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комбинаторика"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F0A5D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998"/>
        </w:trPr>
        <w:tc>
          <w:tcPr>
            <w:tcW w:w="1143" w:type="dxa"/>
          </w:tcPr>
          <w:p w:rsidR="001E6E8A" w:rsidRDefault="001E6E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E6E8A" w:rsidRDefault="001F0A5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Бинарный случайный опыт (испытание), успех и неудача.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1E6E8A" w:rsidRDefault="001F0A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89" w:type="dxa"/>
          </w:tcPr>
          <w:p w:rsidR="001E6E8A" w:rsidRDefault="001E6E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E6E8A" w:rsidRDefault="001F0A5D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8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81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Бинарная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Биномиальное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9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7" w:line="310" w:lineRule="atLeast"/>
              <w:ind w:left="232" w:right="249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случайных величин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20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998"/>
        </w:trPr>
        <w:tc>
          <w:tcPr>
            <w:tcW w:w="1143" w:type="dxa"/>
          </w:tcPr>
          <w:p w:rsidR="001E6E8A" w:rsidRDefault="001E6E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E6E8A" w:rsidRDefault="001F0A5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7" w:line="310" w:lineRule="atLeast"/>
              <w:ind w:left="232" w:right="834"/>
              <w:rPr>
                <w:sz w:val="24"/>
              </w:rPr>
            </w:pPr>
            <w:r>
              <w:rPr>
                <w:sz w:val="24"/>
              </w:rPr>
              <w:t>Независимые случайные величины.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ожидания. Математическое ожидание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бинарной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случайной величины</w:t>
            </w:r>
          </w:p>
        </w:tc>
        <w:tc>
          <w:tcPr>
            <w:tcW w:w="1289" w:type="dxa"/>
          </w:tcPr>
          <w:p w:rsidR="001E6E8A" w:rsidRDefault="001E6E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E6E8A" w:rsidRDefault="001F0A5D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8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7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Математическое ожидание геометрического и биномиального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распределений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0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</w:tbl>
    <w:p w:rsidR="001E6E8A" w:rsidRDefault="001E6E8A">
      <w:pPr>
        <w:rPr>
          <w:sz w:val="24"/>
        </w:rPr>
        <w:sectPr w:rsidR="001E6E8A">
          <w:pgSz w:w="16390" w:h="11910" w:orient="landscape"/>
          <w:pgMar w:top="1100" w:right="1060" w:bottom="280" w:left="1580" w:header="720" w:footer="720" w:gutter="0"/>
          <w:cols w:space="720"/>
        </w:sectPr>
      </w:pPr>
    </w:p>
    <w:p w:rsidR="001E6E8A" w:rsidRDefault="001E6E8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6798"/>
        <w:gridCol w:w="1289"/>
        <w:gridCol w:w="1844"/>
        <w:gridCol w:w="2220"/>
      </w:tblGrid>
      <w:tr w:rsidR="001E6E8A">
        <w:trPr>
          <w:trHeight w:val="681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9" w:line="320" w:lineRule="exact"/>
              <w:ind w:left="232" w:right="1136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бинарной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199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9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независимых 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199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41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82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10" w:line="318" w:lineRule="exact"/>
              <w:ind w:left="232" w:right="710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биномиального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200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38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8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6" w:line="320" w:lineRule="exact"/>
              <w:ind w:left="232" w:right="39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"Испытания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распределения"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199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F0A5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143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98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41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59"/>
        </w:trPr>
        <w:tc>
          <w:tcPr>
            <w:tcW w:w="7941" w:type="dxa"/>
            <w:gridSpan w:val="2"/>
          </w:tcPr>
          <w:p w:rsidR="001E6E8A" w:rsidRDefault="001F0A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9" w:type="dxa"/>
          </w:tcPr>
          <w:p w:rsidR="001E6E8A" w:rsidRDefault="001F0A5D">
            <w:pPr>
              <w:pStyle w:val="TableParagraph"/>
              <w:spacing w:before="41"/>
              <w:ind w:left="6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1E6E8A" w:rsidRDefault="001F0A5D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0" w:type="dxa"/>
            <w:tcBorders>
              <w:bottom w:val="nil"/>
              <w:right w:val="nil"/>
            </w:tcBorders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</w:tbl>
    <w:p w:rsidR="001E6E8A" w:rsidRDefault="001E6E8A">
      <w:pPr>
        <w:rPr>
          <w:sz w:val="24"/>
        </w:rPr>
        <w:sectPr w:rsidR="001E6E8A">
          <w:pgSz w:w="16390" w:h="11910" w:orient="landscape"/>
          <w:pgMar w:top="1100" w:right="1060" w:bottom="280" w:left="1580" w:header="720" w:footer="720" w:gutter="0"/>
          <w:cols w:space="720"/>
        </w:sectPr>
      </w:pPr>
    </w:p>
    <w:p w:rsidR="001E6E8A" w:rsidRDefault="001F0A5D">
      <w:pPr>
        <w:spacing w:before="66" w:after="44"/>
        <w:ind w:left="302"/>
        <w:rPr>
          <w:b/>
          <w:sz w:val="24"/>
        </w:rPr>
      </w:pPr>
      <w:r>
        <w:rPr>
          <w:b/>
          <w:sz w:val="24"/>
        </w:rPr>
        <w:lastRenderedPageBreak/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7222"/>
        <w:gridCol w:w="1221"/>
        <w:gridCol w:w="1843"/>
        <w:gridCol w:w="2220"/>
      </w:tblGrid>
      <w:tr w:rsidR="001E6E8A">
        <w:trPr>
          <w:trHeight w:val="1631"/>
        </w:trPr>
        <w:tc>
          <w:tcPr>
            <w:tcW w:w="1001" w:type="dxa"/>
            <w:vMerge w:val="restart"/>
          </w:tcPr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1E6E8A" w:rsidRDefault="001F0A5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222" w:type="dxa"/>
            <w:vMerge w:val="restart"/>
          </w:tcPr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1E6E8A" w:rsidRDefault="001F0A5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064" w:type="dxa"/>
            <w:gridSpan w:val="2"/>
            <w:tcBorders>
              <w:right w:val="single" w:sz="4" w:space="0" w:color="000000"/>
            </w:tcBorders>
          </w:tcPr>
          <w:p w:rsidR="001E6E8A" w:rsidRDefault="001E6E8A">
            <w:pPr>
              <w:pStyle w:val="TableParagraph"/>
              <w:rPr>
                <w:b/>
                <w:sz w:val="26"/>
              </w:rPr>
            </w:pPr>
          </w:p>
          <w:p w:rsidR="001E6E8A" w:rsidRDefault="001E6E8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E6E8A" w:rsidRDefault="001F0A5D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20" w:type="dxa"/>
            <w:tcBorders>
              <w:left w:val="single" w:sz="4" w:space="0" w:color="000000"/>
            </w:tcBorders>
          </w:tcPr>
          <w:p w:rsidR="001E6E8A" w:rsidRDefault="001F0A5D">
            <w:pPr>
              <w:pStyle w:val="TableParagraph"/>
              <w:spacing w:before="46" w:line="276" w:lineRule="auto"/>
              <w:ind w:left="244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E6E8A">
        <w:trPr>
          <w:trHeight w:val="996"/>
        </w:trPr>
        <w:tc>
          <w:tcPr>
            <w:tcW w:w="1001" w:type="dxa"/>
            <w:vMerge/>
            <w:tcBorders>
              <w:top w:val="nil"/>
            </w:tcBorders>
          </w:tcPr>
          <w:p w:rsidR="001E6E8A" w:rsidRDefault="001E6E8A">
            <w:pPr>
              <w:rPr>
                <w:sz w:val="2"/>
                <w:szCs w:val="2"/>
              </w:rPr>
            </w:pPr>
          </w:p>
        </w:tc>
        <w:tc>
          <w:tcPr>
            <w:tcW w:w="7222" w:type="dxa"/>
            <w:vMerge/>
            <w:tcBorders>
              <w:top w:val="nil"/>
            </w:tcBorders>
          </w:tcPr>
          <w:p w:rsidR="001E6E8A" w:rsidRDefault="001E6E8A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205"/>
              <w:ind w:right="3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1E6E8A" w:rsidRDefault="001F0A5D">
            <w:pPr>
              <w:pStyle w:val="TableParagraph"/>
              <w:spacing w:before="46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0" w:type="dxa"/>
            <w:tcBorders>
              <w:left w:val="single" w:sz="4" w:space="0" w:color="000000"/>
            </w:tcBorders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81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7" w:line="310" w:lineRule="atLeast"/>
              <w:ind w:left="232" w:right="389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Чебышева.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Чебышева.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9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6" w:line="320" w:lineRule="exact"/>
              <w:ind w:left="232" w:right="389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Чебышева.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Чебышева.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9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7" w:line="310" w:lineRule="atLeast"/>
              <w:ind w:left="232" w:right="389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Чебышева.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Чебышева.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998"/>
        </w:trPr>
        <w:tc>
          <w:tcPr>
            <w:tcW w:w="1001" w:type="dxa"/>
          </w:tcPr>
          <w:p w:rsidR="001E6E8A" w:rsidRDefault="001E6E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E6E8A" w:rsidRDefault="001F0A5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41" w:line="276" w:lineRule="auto"/>
              <w:ind w:left="232" w:right="427"/>
              <w:rPr>
                <w:sz w:val="24"/>
              </w:rPr>
            </w:pPr>
            <w:r>
              <w:rPr>
                <w:sz w:val="24"/>
              </w:rPr>
              <w:t>Генеральная совокупность и случайная выборка.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</w:p>
          <w:p w:rsidR="001E6E8A" w:rsidRDefault="001F0A5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генеральной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</w:tc>
        <w:tc>
          <w:tcPr>
            <w:tcW w:w="1221" w:type="dxa"/>
          </w:tcPr>
          <w:p w:rsidR="001E6E8A" w:rsidRDefault="001E6E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E6E8A" w:rsidRDefault="001F0A5D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998"/>
        </w:trPr>
        <w:tc>
          <w:tcPr>
            <w:tcW w:w="1001" w:type="dxa"/>
          </w:tcPr>
          <w:p w:rsidR="001E6E8A" w:rsidRDefault="001E6E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E6E8A" w:rsidRDefault="001F0A5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7" w:line="31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Генеральная совокупность и случайная выборка.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выборочными характеристиками. Оценка среднего и дисперсии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</w:tc>
        <w:tc>
          <w:tcPr>
            <w:tcW w:w="1221" w:type="dxa"/>
          </w:tcPr>
          <w:p w:rsidR="001E6E8A" w:rsidRDefault="001E6E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E6E8A" w:rsidRDefault="001F0A5D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выборке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9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6" w:line="320" w:lineRule="exact"/>
              <w:ind w:left="232" w:right="992"/>
              <w:rPr>
                <w:sz w:val="24"/>
              </w:rPr>
            </w:pPr>
            <w:r>
              <w:rPr>
                <w:sz w:val="24"/>
              </w:rPr>
              <w:t>Статистическая гипотеза. Проверка простейших гипотез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распределений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6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7" w:line="310" w:lineRule="atLeast"/>
              <w:ind w:left="232" w:right="992"/>
              <w:rPr>
                <w:sz w:val="24"/>
              </w:rPr>
            </w:pPr>
            <w:r>
              <w:rPr>
                <w:sz w:val="24"/>
              </w:rPr>
              <w:t>Статистическая гипотеза. Проверка простейших гипотез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распределений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</w:tbl>
    <w:p w:rsidR="001E6E8A" w:rsidRDefault="001E6E8A">
      <w:pPr>
        <w:rPr>
          <w:sz w:val="24"/>
        </w:rPr>
        <w:sectPr w:rsidR="001E6E8A">
          <w:pgSz w:w="16390" w:h="11910" w:orient="landscape"/>
          <w:pgMar w:top="1060" w:right="1060" w:bottom="280" w:left="1580" w:header="720" w:footer="720" w:gutter="0"/>
          <w:cols w:space="720"/>
        </w:sectPr>
      </w:pPr>
    </w:p>
    <w:p w:rsidR="001E6E8A" w:rsidRDefault="001E6E8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7222"/>
        <w:gridCol w:w="1221"/>
        <w:gridCol w:w="1843"/>
        <w:gridCol w:w="2219"/>
      </w:tblGrid>
      <w:tr w:rsidR="001E6E8A">
        <w:trPr>
          <w:trHeight w:val="364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8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8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7" w:line="310" w:lineRule="atLeast"/>
              <w:ind w:left="232" w:right="798"/>
              <w:rPr>
                <w:sz w:val="24"/>
              </w:rPr>
            </w:pPr>
            <w:r>
              <w:rPr>
                <w:sz w:val="24"/>
              </w:rPr>
              <w:t>Равномерное распределение. Примеры задач, приводящих 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показательному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 нормальному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распределениям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81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распределению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Пуассона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Ковариация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корреляции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корреляции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9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7" w:line="310" w:lineRule="atLeast"/>
              <w:ind w:left="232" w:right="755"/>
              <w:rPr>
                <w:sz w:val="24"/>
              </w:rPr>
            </w:pPr>
            <w:r>
              <w:rPr>
                <w:sz w:val="24"/>
              </w:rPr>
              <w:t>Различие между линейной связью и причинно-следственной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регрессия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81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10" w:line="318" w:lineRule="exact"/>
              <w:ind w:left="232" w:right="13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8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7" w:line="310" w:lineRule="atLeast"/>
              <w:ind w:left="232" w:right="357"/>
              <w:rPr>
                <w:sz w:val="24"/>
              </w:rPr>
            </w:pPr>
            <w:r>
              <w:rPr>
                <w:sz w:val="24"/>
              </w:rPr>
              <w:t>Вычисление вероятностей событий с применением 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59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статистика"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F0A5D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</w:tbl>
    <w:p w:rsidR="001E6E8A" w:rsidRDefault="001E6E8A">
      <w:pPr>
        <w:rPr>
          <w:sz w:val="24"/>
        </w:rPr>
        <w:sectPr w:rsidR="001E6E8A">
          <w:pgSz w:w="16390" w:h="11910" w:orient="landscape"/>
          <w:pgMar w:top="1100" w:right="1060" w:bottom="280" w:left="1580" w:header="720" w:footer="720" w:gutter="0"/>
          <w:cols w:space="720"/>
        </w:sectPr>
      </w:pPr>
    </w:p>
    <w:p w:rsidR="001E6E8A" w:rsidRDefault="001E6E8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7222"/>
        <w:gridCol w:w="1221"/>
        <w:gridCol w:w="1843"/>
        <w:gridCol w:w="2219"/>
      </w:tblGrid>
      <w:tr w:rsidR="001E6E8A">
        <w:trPr>
          <w:trHeight w:val="681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9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678"/>
        </w:trPr>
        <w:tc>
          <w:tcPr>
            <w:tcW w:w="1001" w:type="dxa"/>
          </w:tcPr>
          <w:p w:rsidR="001E6E8A" w:rsidRDefault="001F0A5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22" w:type="dxa"/>
          </w:tcPr>
          <w:p w:rsidR="001E6E8A" w:rsidRDefault="001F0A5D">
            <w:pPr>
              <w:pStyle w:val="TableParagraph"/>
              <w:spacing w:before="7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Случайные величины и распределения. Математическое ожидание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  <w:tr w:rsidR="001E6E8A">
        <w:trPr>
          <w:trHeight w:val="362"/>
        </w:trPr>
        <w:tc>
          <w:tcPr>
            <w:tcW w:w="8223" w:type="dxa"/>
            <w:gridSpan w:val="2"/>
          </w:tcPr>
          <w:p w:rsidR="001E6E8A" w:rsidRDefault="001F0A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1" w:type="dxa"/>
          </w:tcPr>
          <w:p w:rsidR="001E6E8A" w:rsidRDefault="001F0A5D">
            <w:pPr>
              <w:pStyle w:val="TableParagraph"/>
              <w:spacing w:before="4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1E6E8A" w:rsidRDefault="001F0A5D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9" w:type="dxa"/>
          </w:tcPr>
          <w:p w:rsidR="001E6E8A" w:rsidRDefault="001E6E8A">
            <w:pPr>
              <w:pStyle w:val="TableParagraph"/>
              <w:rPr>
                <w:sz w:val="24"/>
              </w:rPr>
            </w:pPr>
          </w:p>
        </w:tc>
      </w:tr>
    </w:tbl>
    <w:p w:rsidR="001E6E8A" w:rsidRDefault="001E6E8A">
      <w:pPr>
        <w:rPr>
          <w:sz w:val="24"/>
        </w:rPr>
        <w:sectPr w:rsidR="001E6E8A">
          <w:pgSz w:w="16390" w:h="11910" w:orient="landscape"/>
          <w:pgMar w:top="1100" w:right="1060" w:bottom="280" w:left="1580" w:header="720" w:footer="720" w:gutter="0"/>
          <w:cols w:space="720"/>
        </w:sectPr>
      </w:pPr>
    </w:p>
    <w:p w:rsidR="001E6E8A" w:rsidRDefault="001F0A5D">
      <w:pPr>
        <w:pStyle w:val="1"/>
        <w:spacing w:before="69" w:line="278" w:lineRule="auto"/>
        <w:ind w:left="142" w:right="1250"/>
        <w:jc w:val="left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1E6E8A" w:rsidRDefault="001F0A5D">
      <w:pPr>
        <w:spacing w:line="272" w:lineRule="exact"/>
        <w:ind w:left="14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1E6E8A" w:rsidRDefault="001E6E8A">
      <w:pPr>
        <w:pStyle w:val="a3"/>
        <w:ind w:left="0"/>
        <w:jc w:val="left"/>
        <w:rPr>
          <w:b/>
          <w:sz w:val="26"/>
        </w:rPr>
      </w:pPr>
    </w:p>
    <w:p w:rsidR="001E6E8A" w:rsidRDefault="001E6E8A">
      <w:pPr>
        <w:pStyle w:val="a3"/>
        <w:ind w:left="0"/>
        <w:jc w:val="left"/>
        <w:rPr>
          <w:b/>
          <w:sz w:val="26"/>
        </w:rPr>
      </w:pPr>
    </w:p>
    <w:p w:rsidR="001E6E8A" w:rsidRDefault="001F0A5D">
      <w:pPr>
        <w:pStyle w:val="a3"/>
        <w:spacing w:before="226" w:line="480" w:lineRule="auto"/>
        <w:ind w:left="142" w:right="87" w:firstLine="60"/>
        <w:jc w:val="left"/>
      </w:pPr>
      <w:r>
        <w:t>Математика. Теория вероятностей и статистика: 10-11-е классы: учебник: 10-11 классы/</w:t>
      </w:r>
      <w:r>
        <w:rPr>
          <w:spacing w:val="-57"/>
        </w:rPr>
        <w:t xml:space="preserve"> </w:t>
      </w:r>
      <w:r>
        <w:t xml:space="preserve">Н. Тюрин, А. </w:t>
      </w:r>
      <w:proofErr w:type="spellStart"/>
      <w:r>
        <w:t>А.Макаров</w:t>
      </w:r>
      <w:proofErr w:type="spellEnd"/>
      <w:r>
        <w:t xml:space="preserve">, </w:t>
      </w:r>
      <w:proofErr w:type="spellStart"/>
      <w:r>
        <w:t>И.Р.Высоцкий</w:t>
      </w:r>
      <w:proofErr w:type="spellEnd"/>
      <w:r>
        <w:t>, И.В. Ященко; под ред. Ященко И.В.,</w:t>
      </w:r>
      <w:r>
        <w:rPr>
          <w:spacing w:val="1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«Просвещение»</w:t>
      </w:r>
    </w:p>
    <w:p w:rsidR="001E6E8A" w:rsidRDefault="001F0A5D">
      <w:pPr>
        <w:pStyle w:val="a3"/>
        <w:spacing w:line="480" w:lineRule="auto"/>
        <w:ind w:left="142" w:right="943" w:firstLine="60"/>
        <w:jc w:val="left"/>
      </w:pPr>
      <w:r>
        <w:t>Мате</w:t>
      </w:r>
      <w:r>
        <w:t>матика. Профильный Уровень. ЕГЭ 2023. Тематический тренажёр. Теория</w:t>
      </w:r>
      <w:r>
        <w:rPr>
          <w:spacing w:val="-57"/>
        </w:rPr>
        <w:t xml:space="preserve"> </w:t>
      </w:r>
      <w:r>
        <w:t>вероятностей</w:t>
      </w:r>
      <w:r>
        <w:rPr>
          <w:spacing w:val="-1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Рязановский</w:t>
      </w:r>
      <w:r>
        <w:rPr>
          <w:spacing w:val="-2"/>
        </w:rPr>
        <w:t xml:space="preserve"> </w:t>
      </w:r>
      <w:r>
        <w:t>Андрей</w:t>
      </w:r>
      <w:r>
        <w:rPr>
          <w:spacing w:val="-3"/>
        </w:rPr>
        <w:t xml:space="preserve"> </w:t>
      </w:r>
      <w:r>
        <w:t>Рафаилович,</w:t>
      </w:r>
      <w:r>
        <w:rPr>
          <w:spacing w:val="-2"/>
        </w:rPr>
        <w:t xml:space="preserve"> </w:t>
      </w:r>
      <w:r>
        <w:t>Мухин</w:t>
      </w:r>
      <w:r>
        <w:rPr>
          <w:spacing w:val="-3"/>
        </w:rPr>
        <w:t xml:space="preserve"> </w:t>
      </w:r>
      <w:r>
        <w:t>Дмитрий</w:t>
      </w:r>
      <w:r>
        <w:rPr>
          <w:spacing w:val="-3"/>
        </w:rPr>
        <w:t xml:space="preserve"> </w:t>
      </w:r>
      <w:r>
        <w:t>Геннадьевич</w:t>
      </w:r>
    </w:p>
    <w:p w:rsidR="001E6E8A" w:rsidRDefault="001E6E8A">
      <w:pPr>
        <w:pStyle w:val="a3"/>
        <w:ind w:left="0"/>
        <w:jc w:val="left"/>
        <w:rPr>
          <w:sz w:val="28"/>
        </w:rPr>
      </w:pPr>
    </w:p>
    <w:p w:rsidR="001E6E8A" w:rsidRDefault="001F0A5D">
      <w:pPr>
        <w:pStyle w:val="1"/>
        <w:ind w:left="142"/>
        <w:jc w:val="lef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1E6E8A" w:rsidRDefault="001E6E8A">
      <w:pPr>
        <w:pStyle w:val="a3"/>
        <w:spacing w:before="7"/>
        <w:ind w:left="0"/>
        <w:jc w:val="left"/>
        <w:rPr>
          <w:b/>
          <w:sz w:val="23"/>
        </w:rPr>
      </w:pPr>
    </w:p>
    <w:p w:rsidR="001E6E8A" w:rsidRDefault="001F0A5D">
      <w:pPr>
        <w:pStyle w:val="a3"/>
        <w:spacing w:line="480" w:lineRule="auto"/>
        <w:ind w:left="142" w:right="1003"/>
        <w:jc w:val="left"/>
      </w:pPr>
      <w:r>
        <w:t>Математика. Профильный Уровень. ЕГЭ 2023. Тематический тренажёр. Теория</w:t>
      </w:r>
      <w:r>
        <w:rPr>
          <w:spacing w:val="-57"/>
        </w:rPr>
        <w:t xml:space="preserve"> </w:t>
      </w:r>
      <w:r>
        <w:t>вероятностей</w:t>
      </w:r>
      <w:r>
        <w:rPr>
          <w:spacing w:val="-2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Рязановский</w:t>
      </w:r>
      <w:r>
        <w:rPr>
          <w:spacing w:val="-3"/>
        </w:rPr>
        <w:t xml:space="preserve"> </w:t>
      </w:r>
      <w:r>
        <w:t>Андрей</w:t>
      </w:r>
      <w:r>
        <w:rPr>
          <w:spacing w:val="-3"/>
        </w:rPr>
        <w:t xml:space="preserve"> </w:t>
      </w:r>
      <w:r>
        <w:t>Рафаилович,</w:t>
      </w:r>
      <w:r>
        <w:rPr>
          <w:spacing w:val="1"/>
        </w:rPr>
        <w:t xml:space="preserve"> </w:t>
      </w:r>
      <w:r>
        <w:t>Мухин</w:t>
      </w:r>
      <w:r>
        <w:rPr>
          <w:spacing w:val="-3"/>
        </w:rPr>
        <w:t xml:space="preserve"> </w:t>
      </w:r>
      <w:r>
        <w:t>Дмитрий</w:t>
      </w:r>
      <w:r>
        <w:rPr>
          <w:spacing w:val="-3"/>
        </w:rPr>
        <w:t xml:space="preserve"> </w:t>
      </w:r>
      <w:r>
        <w:t>Геннадьевич</w:t>
      </w:r>
    </w:p>
    <w:p w:rsidR="001E6E8A" w:rsidRDefault="001F0A5D">
      <w:pPr>
        <w:pStyle w:val="a3"/>
        <w:spacing w:line="480" w:lineRule="auto"/>
        <w:ind w:left="142" w:right="471" w:firstLine="60"/>
        <w:jc w:val="left"/>
      </w:pPr>
      <w:r>
        <w:t>Теория вероятностей, математическая статистика и элементы случайных процессов.</w:t>
      </w:r>
      <w:r>
        <w:rPr>
          <w:spacing w:val="-57"/>
        </w:rPr>
        <w:t xml:space="preserve"> </w:t>
      </w:r>
      <w:r>
        <w:t>Упрощенный</w:t>
      </w:r>
      <w:r>
        <w:rPr>
          <w:spacing w:val="-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Горобец Борис</w:t>
      </w:r>
      <w:r>
        <w:rPr>
          <w:spacing w:val="-1"/>
        </w:rPr>
        <w:t xml:space="preserve"> </w:t>
      </w:r>
      <w:r>
        <w:t>Соломонович</w:t>
      </w:r>
    </w:p>
    <w:p w:rsidR="001E6E8A" w:rsidRDefault="001F0A5D">
      <w:pPr>
        <w:pStyle w:val="a3"/>
        <w:spacing w:line="480" w:lineRule="auto"/>
        <w:ind w:left="142" w:firstLine="60"/>
        <w:jc w:val="left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работающего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пособию</w:t>
      </w:r>
      <w:r>
        <w:rPr>
          <w:spacing w:val="-3"/>
        </w:rPr>
        <w:t xml:space="preserve"> </w:t>
      </w:r>
      <w:r>
        <w:t>"Теория</w:t>
      </w:r>
      <w:r>
        <w:rPr>
          <w:spacing w:val="-57"/>
        </w:rPr>
        <w:t xml:space="preserve"> </w:t>
      </w:r>
      <w:r>
        <w:t>вероятностей</w:t>
      </w:r>
      <w:r>
        <w:rPr>
          <w:spacing w:val="-1"/>
        </w:rPr>
        <w:t xml:space="preserve"> </w:t>
      </w:r>
      <w:r>
        <w:t>и статистика"</w:t>
      </w:r>
      <w:r>
        <w:rPr>
          <w:spacing w:val="-2"/>
        </w:rPr>
        <w:t xml:space="preserve"> </w:t>
      </w:r>
      <w:r>
        <w:t>(</w:t>
      </w:r>
      <w:proofErr w:type="spellStart"/>
      <w:r>
        <w:t>Ю.Н.Тюрин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др.,</w:t>
      </w:r>
      <w:r>
        <w:rPr>
          <w:spacing w:val="-3"/>
        </w:rPr>
        <w:t xml:space="preserve"> </w:t>
      </w:r>
      <w:r>
        <w:t>М:</w:t>
      </w:r>
      <w:r>
        <w:rPr>
          <w:spacing w:val="-1"/>
        </w:rPr>
        <w:t xml:space="preserve"> </w:t>
      </w:r>
      <w:r>
        <w:t>МЦНМО,</w:t>
      </w:r>
      <w:r>
        <w:rPr>
          <w:spacing w:val="-1"/>
        </w:rPr>
        <w:t xml:space="preserve"> </w:t>
      </w:r>
      <w:r>
        <w:t>2008)</w:t>
      </w:r>
    </w:p>
    <w:p w:rsidR="001E6E8A" w:rsidRDefault="001E6E8A">
      <w:pPr>
        <w:pStyle w:val="a3"/>
        <w:ind w:left="0"/>
        <w:jc w:val="left"/>
        <w:rPr>
          <w:sz w:val="28"/>
        </w:rPr>
      </w:pPr>
    </w:p>
    <w:p w:rsidR="001E6E8A" w:rsidRDefault="001F0A5D">
      <w:pPr>
        <w:pStyle w:val="1"/>
        <w:ind w:left="142"/>
        <w:jc w:val="left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1E6E8A" w:rsidRDefault="001E6E8A">
      <w:pPr>
        <w:pStyle w:val="a3"/>
        <w:spacing w:before="7"/>
        <w:ind w:left="0"/>
        <w:jc w:val="left"/>
        <w:rPr>
          <w:b/>
          <w:sz w:val="23"/>
        </w:rPr>
      </w:pPr>
    </w:p>
    <w:p w:rsidR="001E6E8A" w:rsidRDefault="001F0A5D">
      <w:pPr>
        <w:pStyle w:val="a3"/>
        <w:ind w:left="142"/>
        <w:jc w:val="left"/>
      </w:pPr>
      <w:r>
        <w:t>https://ptlab.mccme.ru/vertical</w:t>
      </w:r>
    </w:p>
    <w:p w:rsidR="001E6E8A" w:rsidRDefault="001E6E8A">
      <w:pPr>
        <w:sectPr w:rsidR="001E6E8A">
          <w:pgSz w:w="11910" w:h="16390"/>
          <w:pgMar w:top="1060" w:right="880" w:bottom="280" w:left="1680" w:header="720" w:footer="720" w:gutter="0"/>
          <w:cols w:space="720"/>
        </w:sectPr>
      </w:pPr>
    </w:p>
    <w:p w:rsidR="001E6E8A" w:rsidRDefault="001E6E8A">
      <w:pPr>
        <w:pStyle w:val="a3"/>
        <w:spacing w:before="4"/>
        <w:ind w:left="0"/>
        <w:jc w:val="left"/>
        <w:rPr>
          <w:sz w:val="17"/>
        </w:rPr>
      </w:pPr>
    </w:p>
    <w:sectPr w:rsidR="001E6E8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0DCB"/>
    <w:multiLevelType w:val="hybridMultilevel"/>
    <w:tmpl w:val="C3DEB2C2"/>
    <w:lvl w:ilvl="0" w:tplc="6264F5C0">
      <w:start w:val="1"/>
      <w:numFmt w:val="decimal"/>
      <w:lvlText w:val="%1)"/>
      <w:lvlJc w:val="left"/>
      <w:pPr>
        <w:ind w:left="10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06C5FC">
      <w:numFmt w:val="bullet"/>
      <w:lvlText w:val="•"/>
      <w:lvlJc w:val="left"/>
      <w:pPr>
        <w:ind w:left="1974" w:hanging="260"/>
      </w:pPr>
      <w:rPr>
        <w:rFonts w:hint="default"/>
        <w:lang w:val="ru-RU" w:eastAsia="en-US" w:bidi="ar-SA"/>
      </w:rPr>
    </w:lvl>
    <w:lvl w:ilvl="2" w:tplc="D4D6B33E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EFFACA20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E612D0F6">
      <w:numFmt w:val="bullet"/>
      <w:lvlText w:val="•"/>
      <w:lvlJc w:val="left"/>
      <w:pPr>
        <w:ind w:left="4718" w:hanging="260"/>
      </w:pPr>
      <w:rPr>
        <w:rFonts w:hint="default"/>
        <w:lang w:val="ru-RU" w:eastAsia="en-US" w:bidi="ar-SA"/>
      </w:rPr>
    </w:lvl>
    <w:lvl w:ilvl="5" w:tplc="1C4E4EE8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B2CEFDD6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BF72EB3E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38322F76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6E8A"/>
    <w:rsid w:val="001E6E8A"/>
    <w:rsid w:val="001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/>
      <w:ind w:left="1061" w:hanging="2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0A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A5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/>
      <w:ind w:left="1061" w:hanging="2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0A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A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3637</Words>
  <Characters>20736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</dc:creator>
  <cp:lastModifiedBy>Лунева</cp:lastModifiedBy>
  <cp:revision>3</cp:revision>
  <dcterms:created xsi:type="dcterms:W3CDTF">2023-09-25T13:29:00Z</dcterms:created>
  <dcterms:modified xsi:type="dcterms:W3CDTF">2024-10-02T14:39:00Z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