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ECD" w:rsidRPr="001E4529" w:rsidRDefault="008A1385" w:rsidP="008A1385">
      <w:pPr>
        <w:widowControl w:val="0"/>
        <w:shd w:val="clear" w:color="auto" w:fill="FFFFFF"/>
        <w:autoSpaceDN w:val="0"/>
        <w:spacing w:after="0" w:line="240" w:lineRule="auto"/>
        <w:jc w:val="center"/>
        <w:textAlignment w:val="baseline"/>
        <w:rPr>
          <w:rFonts w:ascii="Times New Roman" w:hAnsi="Times New Roman"/>
          <w:sz w:val="24"/>
          <w:szCs w:val="24"/>
        </w:rPr>
      </w:pPr>
      <w:r>
        <w:rPr>
          <w:rFonts w:ascii="Times New Roman" w:hAnsi="Times New Roman"/>
          <w:noProof/>
          <w:sz w:val="24"/>
          <w:szCs w:val="24"/>
          <w:lang w:eastAsia="ru-RU"/>
        </w:rPr>
        <w:drawing>
          <wp:inline distT="0" distB="0" distL="0" distR="0">
            <wp:extent cx="9251950" cy="6578981"/>
            <wp:effectExtent l="0" t="0" r="6350" b="0"/>
            <wp:docPr id="1" name="Рисунок 1" descr="C:\Users\ИринаВалентиновна\Documents\SWScan007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Валентиновна\Documents\SWScan0077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578981"/>
                    </a:xfrm>
                    <a:prstGeom prst="rect">
                      <a:avLst/>
                    </a:prstGeom>
                    <a:noFill/>
                    <a:ln>
                      <a:noFill/>
                    </a:ln>
                  </pic:spPr>
                </pic:pic>
              </a:graphicData>
            </a:graphic>
          </wp:inline>
        </w:drawing>
      </w:r>
    </w:p>
    <w:p w:rsidR="00BB6231" w:rsidRDefault="009E3ECD" w:rsidP="00BB6231">
      <w:pPr>
        <w:pStyle w:val="Default"/>
        <w:rPr>
          <w:sz w:val="28"/>
          <w:szCs w:val="28"/>
        </w:rPr>
      </w:pPr>
      <w:r>
        <w:rPr>
          <w:sz w:val="28"/>
          <w:szCs w:val="28"/>
        </w:rPr>
        <w:lastRenderedPageBreak/>
        <w:t xml:space="preserve">     </w:t>
      </w:r>
      <w:r w:rsidR="00BB6231">
        <w:rPr>
          <w:b/>
          <w:bCs/>
          <w:sz w:val="28"/>
          <w:szCs w:val="28"/>
        </w:rPr>
        <w:t>ПОЯСНИТЕЛ</w:t>
      </w:r>
      <w:bookmarkStart w:id="0" w:name="_GoBack"/>
      <w:bookmarkEnd w:id="0"/>
      <w:r w:rsidR="00BB6231">
        <w:rPr>
          <w:b/>
          <w:bCs/>
          <w:sz w:val="28"/>
          <w:szCs w:val="28"/>
        </w:rPr>
        <w:t xml:space="preserve">ЬНАЯ ЗАПИСКА </w:t>
      </w:r>
    </w:p>
    <w:p w:rsidR="00BB6231" w:rsidRDefault="009E3ECD" w:rsidP="000164D9">
      <w:pPr>
        <w:pStyle w:val="Default"/>
        <w:jc w:val="both"/>
        <w:rPr>
          <w:sz w:val="28"/>
          <w:szCs w:val="28"/>
        </w:rPr>
      </w:pPr>
      <w:r>
        <w:rPr>
          <w:sz w:val="28"/>
          <w:szCs w:val="28"/>
        </w:rPr>
        <w:t xml:space="preserve">     </w:t>
      </w:r>
      <w:r w:rsidR="00BB6231">
        <w:rPr>
          <w:sz w:val="28"/>
          <w:szCs w:val="28"/>
        </w:rP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rsidR="00BB6231" w:rsidRDefault="009E3ECD" w:rsidP="000164D9">
      <w:pPr>
        <w:pStyle w:val="Default"/>
        <w:jc w:val="both"/>
        <w:rPr>
          <w:sz w:val="28"/>
          <w:szCs w:val="28"/>
        </w:rPr>
      </w:pPr>
      <w:r>
        <w:rPr>
          <w:sz w:val="28"/>
          <w:szCs w:val="28"/>
        </w:rPr>
        <w:t xml:space="preserve">    </w:t>
      </w:r>
      <w:r w:rsidR="00BB6231">
        <w:rPr>
          <w:sz w:val="28"/>
          <w:szCs w:val="28"/>
        </w:rP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BB6231" w:rsidRDefault="00BB6231" w:rsidP="000164D9">
      <w:pPr>
        <w:pStyle w:val="Default"/>
        <w:jc w:val="both"/>
        <w:rPr>
          <w:sz w:val="28"/>
          <w:szCs w:val="28"/>
        </w:rPr>
      </w:pPr>
      <w:r>
        <w:rPr>
          <w:sz w:val="28"/>
          <w:szCs w:val="28"/>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BB6231" w:rsidRDefault="009E3ECD" w:rsidP="000164D9">
      <w:pPr>
        <w:pStyle w:val="Default"/>
        <w:jc w:val="both"/>
        <w:rPr>
          <w:sz w:val="28"/>
          <w:szCs w:val="28"/>
        </w:rPr>
      </w:pPr>
      <w:r>
        <w:rPr>
          <w:sz w:val="28"/>
          <w:szCs w:val="28"/>
        </w:rPr>
        <w:t xml:space="preserve">     </w:t>
      </w:r>
      <w:r w:rsidR="00BB6231">
        <w:rPr>
          <w:sz w:val="28"/>
          <w:szCs w:val="28"/>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BB6231" w:rsidRDefault="009E3ECD" w:rsidP="000164D9">
      <w:pPr>
        <w:pStyle w:val="Default"/>
        <w:jc w:val="both"/>
        <w:rPr>
          <w:sz w:val="28"/>
          <w:szCs w:val="28"/>
        </w:rPr>
      </w:pPr>
      <w:r>
        <w:rPr>
          <w:sz w:val="28"/>
          <w:szCs w:val="28"/>
        </w:rPr>
        <w:t xml:space="preserve">     </w:t>
      </w:r>
      <w:r w:rsidR="00BB6231">
        <w:rPr>
          <w:sz w:val="28"/>
          <w:szCs w:val="28"/>
        </w:rPr>
        <w:t xml:space="preserve">Задачами изучения истории являются: </w:t>
      </w:r>
    </w:p>
    <w:p w:rsidR="00BB6231" w:rsidRDefault="009E3ECD" w:rsidP="000164D9">
      <w:pPr>
        <w:pStyle w:val="Default"/>
        <w:jc w:val="both"/>
        <w:rPr>
          <w:sz w:val="28"/>
          <w:szCs w:val="28"/>
        </w:rPr>
      </w:pPr>
      <w:r>
        <w:rPr>
          <w:sz w:val="28"/>
          <w:szCs w:val="28"/>
        </w:rPr>
        <w:t xml:space="preserve">- </w:t>
      </w:r>
      <w:r w:rsidR="00BB6231">
        <w:rPr>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47906" w:rsidRDefault="009E3ECD" w:rsidP="000164D9">
      <w:pPr>
        <w:jc w:val="both"/>
        <w:rPr>
          <w:rFonts w:ascii="Times New Roman" w:hAnsi="Times New Roman" w:cs="Times New Roman"/>
          <w:sz w:val="28"/>
          <w:szCs w:val="28"/>
        </w:rPr>
      </w:pPr>
      <w:r>
        <w:rPr>
          <w:rFonts w:ascii="Times New Roman" w:hAnsi="Times New Roman" w:cs="Times New Roman"/>
          <w:sz w:val="28"/>
          <w:szCs w:val="28"/>
        </w:rPr>
        <w:t xml:space="preserve">- </w:t>
      </w:r>
      <w:r w:rsidR="00BB6231" w:rsidRPr="00BB6231">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E53E6" w:rsidRDefault="009E3ECD" w:rsidP="000164D9">
      <w:pPr>
        <w:pStyle w:val="Default"/>
        <w:jc w:val="both"/>
        <w:rPr>
          <w:sz w:val="28"/>
          <w:szCs w:val="28"/>
        </w:rPr>
      </w:pPr>
      <w:r>
        <w:rPr>
          <w:sz w:val="28"/>
          <w:szCs w:val="28"/>
        </w:rPr>
        <w:t xml:space="preserve">- </w:t>
      </w:r>
      <w:r w:rsidR="00CE53E6">
        <w:rPr>
          <w:sz w:val="28"/>
          <w:szCs w:val="28"/>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E53E6" w:rsidRDefault="009E3ECD" w:rsidP="000164D9">
      <w:pPr>
        <w:pStyle w:val="Default"/>
        <w:jc w:val="both"/>
        <w:rPr>
          <w:sz w:val="28"/>
          <w:szCs w:val="28"/>
        </w:rPr>
      </w:pPr>
      <w:r>
        <w:rPr>
          <w:sz w:val="28"/>
          <w:szCs w:val="28"/>
        </w:rPr>
        <w:lastRenderedPageBreak/>
        <w:t xml:space="preserve">- </w:t>
      </w:r>
      <w:r w:rsidR="00CE53E6">
        <w:rPr>
          <w:sz w:val="28"/>
          <w:szCs w:val="28"/>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E7A65" w:rsidRDefault="00BF0200" w:rsidP="000164D9">
      <w:pPr>
        <w:jc w:val="both"/>
        <w:rPr>
          <w:b/>
          <w:bCs/>
          <w:sz w:val="31"/>
          <w:szCs w:val="31"/>
        </w:rPr>
      </w:pPr>
      <w:r>
        <w:rPr>
          <w:b/>
          <w:bCs/>
          <w:sz w:val="31"/>
          <w:szCs w:val="31"/>
        </w:rPr>
        <w:t>ПЛАНИРУЕМЫЕ РЕЗУЛЬТАТЫ ОСВОЕНИЯ ПРОГРАММЫ ПО ИСТОРИИ НА УРОВНЕ ОСНОВНОГО ОБЩЕГО ОБРАЗОВАНИЯ</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ЛИЧНОСТНЫЕ РЕЗУЛЬТАТЫ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К важнейшим личностным результатам изучения истории относятся: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1) в сфере патриотического воспитания: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2) в сфере гражданского воспитания: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3) в духовно-нравственной сфере: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4) в понимании ценности научного познания: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lastRenderedPageBreak/>
        <w:t xml:space="preserve">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5) в сфере эстетического воспитания: </w:t>
      </w:r>
    </w:p>
    <w:p w:rsidR="00BF0200" w:rsidRPr="00BF0200" w:rsidRDefault="00BF0200" w:rsidP="00BF0200">
      <w:pPr>
        <w:pStyle w:val="Default"/>
        <w:rPr>
          <w:sz w:val="28"/>
          <w:szCs w:val="28"/>
        </w:rPr>
      </w:pPr>
      <w:r w:rsidRPr="00BF0200">
        <w:rPr>
          <w:sz w:val="28"/>
          <w:szCs w:val="28"/>
        </w:rPr>
        <w:t xml:space="preserve">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6) в формировании ценностного отношения к жизни и здоровью: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7) в сфере трудового воспитания: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8) в сфере экологического воспитания: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9) в сфере адаптации к меняющимся условиям социальной и природной среды: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BF0200" w:rsidRDefault="00BF0200" w:rsidP="00BF0200">
      <w:pPr>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lastRenderedPageBreak/>
        <w:t xml:space="preserve">Базовые исследовательские действия: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определять познавательную задачу;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намечать путь её решения и осуществлять подбор исторического материала, объекта;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систематизировать и анализировать исторические факты, осуществлять реконструкцию исторических событий;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соотносить полученный результат с имеющимся знанием;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определять новизну и обоснованность полученного результата;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представлять результаты своей деятельности в различных формах (сообщение, эссе, презентация, реферат, учебный проект и другие).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Работа с информацией: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различать виды источников исторической информации;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Коммуникативные универсальные учебные действия: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представлять особенности взаимодействия людей в исторических обществах и современном мире;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участвовать в обсуждении событий и личностей прошлого, раскрывать различие и сходство высказываемых оценок;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выражать и аргументировать свою точку зрения в устном высказывании, письменном тексте;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публично представлять результаты выполненного исследования, проекта;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осваивать и применять правила межкультурного взаимодействия в школе и социальном окружении.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Совместная деятельность: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определять свое участие в общей работе и координировать свои действия с другими членами команды.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Регулятивные универсальные учебные действия: </w:t>
      </w:r>
    </w:p>
    <w:p w:rsidR="00BF0200" w:rsidRDefault="00BF0200" w:rsidP="00BF0200">
      <w:pPr>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владеть приёмами самоконтроля ‒ осуществление самоконтроля, рефлексии и самооценки полученных результатов;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вносить коррективы в свою работу с учётом установленных ошибок, возникших трудностей.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Умения в сфере эмоционального интеллекта, понимания себя и других: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выявлять на примерах исторических ситуаций роль эмоций в отношениях между людьми;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ставить себя на место другого человека, понимать мотивы действий другого (в исторических ситуациях и окружающей действительности);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регулировать способ выражения своих эмоций с учётом позиций и мнений других участников общения.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ПРЕДМЕТНЫЕ РЕЗУЛЬТАТЫ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Предметные результаты освоения программы по истории на уровне основного общего образования должны обеспечивать: </w:t>
      </w:r>
    </w:p>
    <w:p w:rsidR="00BF0200" w:rsidRPr="00BF0200" w:rsidRDefault="00BF0200" w:rsidP="00BF0200">
      <w:pPr>
        <w:autoSpaceDE w:val="0"/>
        <w:autoSpaceDN w:val="0"/>
        <w:adjustRightInd w:val="0"/>
        <w:spacing w:after="67"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BF0200" w:rsidRPr="00BF0200" w:rsidRDefault="00BF0200" w:rsidP="00BF0200">
      <w:pPr>
        <w:autoSpaceDE w:val="0"/>
        <w:autoSpaceDN w:val="0"/>
        <w:adjustRightInd w:val="0"/>
        <w:spacing w:after="67"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2) умение выявлять особенности развития культуры, быта и нравов народов в различные исторические эпохи; </w:t>
      </w:r>
    </w:p>
    <w:p w:rsidR="00BF0200" w:rsidRPr="00BF0200" w:rsidRDefault="00BF0200" w:rsidP="00BF0200">
      <w:pPr>
        <w:autoSpaceDE w:val="0"/>
        <w:autoSpaceDN w:val="0"/>
        <w:adjustRightInd w:val="0"/>
        <w:spacing w:after="67"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3) овладение историческими понятиями и их использование для решения учебных и практических задач; </w:t>
      </w:r>
    </w:p>
    <w:p w:rsidR="00BF0200" w:rsidRPr="00BF0200" w:rsidRDefault="00BF0200" w:rsidP="00BF0200">
      <w:pPr>
        <w:autoSpaceDE w:val="0"/>
        <w:autoSpaceDN w:val="0"/>
        <w:adjustRightInd w:val="0"/>
        <w:spacing w:after="67"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BF0200" w:rsidRPr="00BF0200" w:rsidRDefault="00BF0200" w:rsidP="00BF0200">
      <w:pPr>
        <w:autoSpaceDE w:val="0"/>
        <w:autoSpaceDN w:val="0"/>
        <w:adjustRightInd w:val="0"/>
        <w:spacing w:after="67"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5) умение выявлять существенные черты и характерные признаки исторических событий, явлений, процессов; </w:t>
      </w:r>
    </w:p>
    <w:p w:rsidR="00BF0200" w:rsidRPr="00BF0200" w:rsidRDefault="00BF0200" w:rsidP="00BF0200">
      <w:pPr>
        <w:autoSpaceDE w:val="0"/>
        <w:autoSpaceDN w:val="0"/>
        <w:adjustRightInd w:val="0"/>
        <w:spacing w:after="67"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lastRenderedPageBreak/>
        <w:t xml:space="preserve">7) умение сравнивать исторические события, явления, процессы в различные исторические эпохи;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9) умение различать основные типы исторических источников: письменные, вещественные, аудиовизуальные;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b/>
          <w:bCs/>
          <w:color w:val="000000"/>
          <w:sz w:val="28"/>
          <w:szCs w:val="28"/>
        </w:rPr>
        <w:t xml:space="preserve">Предметные результаты изучения учебного предмета «История» включают: </w:t>
      </w:r>
    </w:p>
    <w:p w:rsidR="00BF0200" w:rsidRPr="00BF0200" w:rsidRDefault="00BF0200" w:rsidP="00BF0200">
      <w:pPr>
        <w:autoSpaceDE w:val="0"/>
        <w:autoSpaceDN w:val="0"/>
        <w:adjustRightInd w:val="0"/>
        <w:spacing w:after="6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2) базовые знания об основных этапах и ключевых событиях отечественной и всемирной истории;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lastRenderedPageBreak/>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7) владение приёмами оценки значения исторических событий и деятельности исторических личностей в отечественной и всемирной истории;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BF0200" w:rsidRPr="00BF0200" w:rsidRDefault="00BF0200" w:rsidP="00BF0200">
      <w:pPr>
        <w:autoSpaceDE w:val="0"/>
        <w:autoSpaceDN w:val="0"/>
        <w:adjustRightInd w:val="0"/>
        <w:spacing w:after="6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9) осознание необходимости сохранения исторических и культурных памятников своей страны и мира; </w:t>
      </w:r>
    </w:p>
    <w:p w:rsidR="00BF0200" w:rsidRP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10) умение устанавливать взаимосвязи событий, явлений, процессов прошлого с важнейшими событиями ХХ ‒ начала XXI в. </w:t>
      </w:r>
    </w:p>
    <w:p w:rsidR="00BF0200" w:rsidRDefault="00BF0200" w:rsidP="00BF0200">
      <w:pPr>
        <w:autoSpaceDE w:val="0"/>
        <w:autoSpaceDN w:val="0"/>
        <w:adjustRightInd w:val="0"/>
        <w:spacing w:after="0" w:line="240" w:lineRule="auto"/>
        <w:jc w:val="both"/>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Предметные результаты изучения истории </w:t>
      </w:r>
      <w:r w:rsidRPr="00511035">
        <w:rPr>
          <w:rFonts w:ascii="Times New Roman" w:hAnsi="Times New Roman" w:cs="Times New Roman"/>
          <w:b/>
          <w:bCs/>
          <w:color w:val="000000"/>
          <w:sz w:val="28"/>
          <w:szCs w:val="28"/>
        </w:rPr>
        <w:t xml:space="preserve">в 9 классе: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b/>
          <w:bCs/>
          <w:color w:val="000000"/>
          <w:sz w:val="28"/>
          <w:szCs w:val="28"/>
        </w:rPr>
        <w:t xml:space="preserve">Знание хронологии, работа с хронологией: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lastRenderedPageBreak/>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выявлять синхронность (асинхронность) исторических процессов отечественной и всеобщей истории XIX ‒ начала XX в.; </w:t>
      </w:r>
    </w:p>
    <w:p w:rsidR="00511035" w:rsidRPr="00BF0200" w:rsidRDefault="00511035" w:rsidP="00511035">
      <w:pPr>
        <w:autoSpaceDE w:val="0"/>
        <w:autoSpaceDN w:val="0"/>
        <w:adjustRightInd w:val="0"/>
        <w:spacing w:after="0" w:line="240" w:lineRule="auto"/>
        <w:jc w:val="both"/>
        <w:rPr>
          <w:rFonts w:ascii="Times New Roman" w:hAnsi="Times New Roman" w:cs="Times New Roman"/>
          <w:color w:val="000000"/>
          <w:sz w:val="28"/>
          <w:szCs w:val="28"/>
        </w:rPr>
      </w:pPr>
      <w:r w:rsidRPr="00511035">
        <w:rPr>
          <w:rFonts w:ascii="Times New Roman" w:hAnsi="Times New Roman" w:cs="Times New Roman"/>
          <w:color w:val="000000"/>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r w:rsidRPr="00BF0200">
        <w:rPr>
          <w:rFonts w:ascii="Times New Roman" w:hAnsi="Times New Roman" w:cs="Times New Roman"/>
          <w:color w:val="000000"/>
          <w:sz w:val="28"/>
          <w:szCs w:val="28"/>
        </w:rP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rsidR="00511035" w:rsidRPr="00511035" w:rsidRDefault="00BF0200" w:rsidP="00511035">
      <w:pPr>
        <w:pStyle w:val="Default"/>
        <w:rPr>
          <w:sz w:val="28"/>
          <w:szCs w:val="28"/>
        </w:rPr>
      </w:pPr>
      <w:r w:rsidRPr="00BF0200">
        <w:rPr>
          <w:sz w:val="28"/>
          <w:szCs w:val="28"/>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w:t>
      </w:r>
      <w:r w:rsidR="00511035" w:rsidRPr="00511035">
        <w:rPr>
          <w:b/>
          <w:bCs/>
          <w:sz w:val="28"/>
          <w:szCs w:val="28"/>
        </w:rPr>
        <w:t xml:space="preserve">Знание исторических фактов, работа с фактами: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характеризовать место, обстоятельства, участников, результаты важнейших событий отечественной и всеобщей истории XIX ‒ начала XX в.;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b/>
          <w:bCs/>
          <w:color w:val="000000"/>
          <w:sz w:val="28"/>
          <w:szCs w:val="28"/>
        </w:rPr>
        <w:t xml:space="preserve">Работа с исторической картой: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определять на основе карты влияние географического фактора на развитие различных сфер жизни страны (группы стран).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b/>
          <w:bCs/>
          <w:color w:val="000000"/>
          <w:sz w:val="28"/>
          <w:szCs w:val="28"/>
        </w:rPr>
        <w:t xml:space="preserve">Работа с историческими источниками: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определять тип и вид источника (письменного, визуального);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выявлять принадлежность источника определенному лицу, социальной группе, общественному течению и другим;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различать в тексте письменных источников факты и интерпретации событий прошлого.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b/>
          <w:bCs/>
          <w:color w:val="000000"/>
          <w:sz w:val="28"/>
          <w:szCs w:val="28"/>
        </w:rPr>
        <w:lastRenderedPageBreak/>
        <w:t xml:space="preserve">Историческое описание (реконструкция):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b/>
          <w:bCs/>
          <w:color w:val="000000"/>
          <w:sz w:val="28"/>
          <w:szCs w:val="28"/>
        </w:rPr>
        <w:t xml:space="preserve">Анализ, объяснение исторических событий, явлений: </w:t>
      </w:r>
    </w:p>
    <w:p w:rsidR="00511035" w:rsidRPr="00511035" w:rsidRDefault="00511035" w:rsidP="00511035">
      <w:pPr>
        <w:pStyle w:val="Default"/>
        <w:rPr>
          <w:sz w:val="28"/>
          <w:szCs w:val="28"/>
        </w:rPr>
      </w:pPr>
      <w:r w:rsidRPr="00511035">
        <w:rPr>
          <w:sz w:val="28"/>
          <w:szCs w:val="28"/>
        </w:rPr>
        <w:t>раскрывать существенные черты экономического, социального и политического развития России и других стран в XIX ‒ начале XX в., процессов</w:t>
      </w:r>
      <w:r>
        <w:rPr>
          <w:sz w:val="28"/>
          <w:szCs w:val="28"/>
        </w:rPr>
        <w:t xml:space="preserve"> </w:t>
      </w:r>
      <w:r w:rsidRPr="00511035">
        <w:rPr>
          <w:sz w:val="28"/>
          <w:szCs w:val="28"/>
        </w:rPr>
        <w:t xml:space="preserve">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объяснять смысл ключевых понятий, относящихся к данной эпохе отечественной и всеобщей истории; соотносить общие понятия и факты;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b/>
          <w:bCs/>
          <w:color w:val="000000"/>
          <w:sz w:val="28"/>
          <w:szCs w:val="28"/>
        </w:rPr>
        <w:t xml:space="preserve">Рассмотрение исторических версий и оценок, определение своего отношения к наиболее значимым событиям и личностям прошлого: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511035" w:rsidRPr="00511035" w:rsidRDefault="00511035" w:rsidP="00511035">
      <w:pPr>
        <w:autoSpaceDE w:val="0"/>
        <w:autoSpaceDN w:val="0"/>
        <w:adjustRightInd w:val="0"/>
        <w:spacing w:after="0" w:line="240" w:lineRule="auto"/>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оценивать степень убедительности предложенных точек зрения, формулировать и аргументировать свое мнение; </w:t>
      </w:r>
    </w:p>
    <w:p w:rsidR="00511035" w:rsidRPr="00511035" w:rsidRDefault="00511035" w:rsidP="00511035">
      <w:pPr>
        <w:autoSpaceDE w:val="0"/>
        <w:autoSpaceDN w:val="0"/>
        <w:adjustRightInd w:val="0"/>
        <w:spacing w:after="0" w:line="240" w:lineRule="auto"/>
        <w:jc w:val="both"/>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511035" w:rsidRPr="00511035" w:rsidRDefault="00511035" w:rsidP="00511035">
      <w:pPr>
        <w:autoSpaceDE w:val="0"/>
        <w:autoSpaceDN w:val="0"/>
        <w:adjustRightInd w:val="0"/>
        <w:spacing w:after="0" w:line="240" w:lineRule="auto"/>
        <w:jc w:val="both"/>
        <w:rPr>
          <w:rFonts w:ascii="Times New Roman" w:hAnsi="Times New Roman" w:cs="Times New Roman"/>
          <w:color w:val="000000"/>
          <w:sz w:val="28"/>
          <w:szCs w:val="28"/>
        </w:rPr>
      </w:pPr>
      <w:r w:rsidRPr="00511035">
        <w:rPr>
          <w:rFonts w:ascii="Times New Roman" w:hAnsi="Times New Roman" w:cs="Times New Roman"/>
          <w:b/>
          <w:bCs/>
          <w:color w:val="000000"/>
          <w:sz w:val="28"/>
          <w:szCs w:val="28"/>
        </w:rPr>
        <w:lastRenderedPageBreak/>
        <w:t xml:space="preserve">Применение исторических знаний: </w:t>
      </w:r>
    </w:p>
    <w:p w:rsidR="00511035" w:rsidRPr="00511035" w:rsidRDefault="00511035" w:rsidP="00511035">
      <w:pPr>
        <w:autoSpaceDE w:val="0"/>
        <w:autoSpaceDN w:val="0"/>
        <w:adjustRightInd w:val="0"/>
        <w:spacing w:after="0" w:line="240" w:lineRule="auto"/>
        <w:jc w:val="both"/>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 </w:t>
      </w:r>
    </w:p>
    <w:p w:rsidR="00511035" w:rsidRPr="00511035" w:rsidRDefault="00511035" w:rsidP="00511035">
      <w:pPr>
        <w:autoSpaceDE w:val="0"/>
        <w:autoSpaceDN w:val="0"/>
        <w:adjustRightInd w:val="0"/>
        <w:spacing w:after="0" w:line="240" w:lineRule="auto"/>
        <w:jc w:val="both"/>
        <w:rPr>
          <w:rFonts w:ascii="Times New Roman" w:hAnsi="Times New Roman" w:cs="Times New Roman"/>
          <w:color w:val="000000"/>
          <w:sz w:val="28"/>
          <w:szCs w:val="28"/>
        </w:rPr>
      </w:pPr>
      <w:r w:rsidRPr="00511035">
        <w:rPr>
          <w:rFonts w:ascii="Times New Roman" w:hAnsi="Times New Roman" w:cs="Times New Roman"/>
          <w:color w:val="000000"/>
          <w:sz w:val="28"/>
          <w:szCs w:val="28"/>
        </w:rPr>
        <w:t xml:space="preserve">выполнять учебные проекты по отечественной и всеобщей истории XIX ‒ начала ХХ в. (в том числе на региональном материале); </w:t>
      </w:r>
    </w:p>
    <w:p w:rsidR="00BF0200" w:rsidRPr="00BF0200" w:rsidRDefault="00511035" w:rsidP="00511035">
      <w:pPr>
        <w:autoSpaceDE w:val="0"/>
        <w:autoSpaceDN w:val="0"/>
        <w:adjustRightInd w:val="0"/>
        <w:spacing w:after="0" w:line="240" w:lineRule="auto"/>
        <w:jc w:val="both"/>
        <w:rPr>
          <w:rFonts w:ascii="Times New Roman" w:hAnsi="Times New Roman" w:cs="Times New Roman"/>
          <w:color w:val="000000"/>
          <w:sz w:val="28"/>
          <w:szCs w:val="28"/>
        </w:rPr>
      </w:pPr>
      <w:r w:rsidRPr="00511035">
        <w:rPr>
          <w:rFonts w:ascii="Times New Roman" w:hAnsi="Times New Roman" w:cs="Times New Roman"/>
          <w:color w:val="000000"/>
          <w:sz w:val="28"/>
          <w:szCs w:val="28"/>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BF0200" w:rsidRPr="00BF0200" w:rsidRDefault="00BF0200" w:rsidP="00BF0200">
      <w:pPr>
        <w:autoSpaceDE w:val="0"/>
        <w:autoSpaceDN w:val="0"/>
        <w:adjustRightInd w:val="0"/>
        <w:spacing w:after="0" w:line="240" w:lineRule="auto"/>
        <w:rPr>
          <w:rFonts w:ascii="Times New Roman" w:hAnsi="Times New Roman" w:cs="Times New Roman"/>
          <w:color w:val="000000"/>
          <w:sz w:val="28"/>
          <w:szCs w:val="28"/>
        </w:rPr>
      </w:pPr>
    </w:p>
    <w:p w:rsidR="00EA65FF" w:rsidRDefault="00EA65FF" w:rsidP="00CE53E6">
      <w:pPr>
        <w:rPr>
          <w:b/>
          <w:bCs/>
          <w:sz w:val="31"/>
          <w:szCs w:val="31"/>
        </w:rPr>
      </w:pPr>
      <w:r>
        <w:rPr>
          <w:b/>
          <w:bCs/>
          <w:sz w:val="31"/>
          <w:szCs w:val="31"/>
        </w:rPr>
        <w:t>СОДЕРЖАНИЕ ОБУЧЕНИЯ</w:t>
      </w:r>
      <w:r w:rsidR="009E3ECD">
        <w:rPr>
          <w:b/>
          <w:bCs/>
          <w:sz w:val="31"/>
          <w:szCs w:val="31"/>
        </w:rPr>
        <w:t xml:space="preserve"> 9 класс</w:t>
      </w:r>
    </w:p>
    <w:tbl>
      <w:tblPr>
        <w:tblStyle w:val="a3"/>
        <w:tblW w:w="0" w:type="auto"/>
        <w:tblLook w:val="04A0" w:firstRow="1" w:lastRow="0" w:firstColumn="1" w:lastColumn="0" w:noHBand="0" w:noVBand="1"/>
      </w:tblPr>
      <w:tblGrid>
        <w:gridCol w:w="1242"/>
        <w:gridCol w:w="4672"/>
        <w:gridCol w:w="1617"/>
        <w:gridCol w:w="3634"/>
        <w:gridCol w:w="3621"/>
      </w:tblGrid>
      <w:tr w:rsidR="00EA65FF" w:rsidTr="002A78A7">
        <w:tc>
          <w:tcPr>
            <w:tcW w:w="1242" w:type="dxa"/>
          </w:tcPr>
          <w:p w:rsidR="00EA65FF" w:rsidRDefault="00EA65FF" w:rsidP="00CE53E6">
            <w:pPr>
              <w:rPr>
                <w:rFonts w:ascii="Times New Roman" w:hAnsi="Times New Roman" w:cs="Times New Roman"/>
              </w:rPr>
            </w:pPr>
            <w:r>
              <w:rPr>
                <w:rFonts w:ascii="Times New Roman" w:hAnsi="Times New Roman" w:cs="Times New Roman"/>
              </w:rPr>
              <w:t>№№ п/п</w:t>
            </w:r>
          </w:p>
        </w:tc>
        <w:tc>
          <w:tcPr>
            <w:tcW w:w="4672" w:type="dxa"/>
          </w:tcPr>
          <w:p w:rsidR="00EA65FF" w:rsidRDefault="00EA65FF" w:rsidP="00EA65FF">
            <w:pPr>
              <w:pStyle w:val="Default"/>
              <w:rPr>
                <w:sz w:val="28"/>
                <w:szCs w:val="28"/>
              </w:rPr>
            </w:pPr>
            <w:r>
              <w:rPr>
                <w:sz w:val="28"/>
                <w:szCs w:val="28"/>
              </w:rPr>
              <w:t xml:space="preserve">Наименование разделов и тем учебного предмета </w:t>
            </w:r>
          </w:p>
          <w:p w:rsidR="00EA65FF" w:rsidRDefault="00EA65FF" w:rsidP="00CE53E6">
            <w:pPr>
              <w:rPr>
                <w:rFonts w:ascii="Times New Roman" w:hAnsi="Times New Roman" w:cs="Times New Roman"/>
              </w:rPr>
            </w:pPr>
          </w:p>
        </w:tc>
        <w:tc>
          <w:tcPr>
            <w:tcW w:w="1617" w:type="dxa"/>
          </w:tcPr>
          <w:p w:rsidR="00EA65FF" w:rsidRDefault="00EA65FF" w:rsidP="00EA65FF">
            <w:pPr>
              <w:pStyle w:val="Default"/>
              <w:rPr>
                <w:sz w:val="28"/>
                <w:szCs w:val="28"/>
              </w:rPr>
            </w:pPr>
            <w:r>
              <w:rPr>
                <w:sz w:val="28"/>
                <w:szCs w:val="28"/>
              </w:rPr>
              <w:t xml:space="preserve">Количество часов </w:t>
            </w:r>
          </w:p>
          <w:p w:rsidR="00EA65FF" w:rsidRDefault="00EA65FF" w:rsidP="00CE53E6">
            <w:pPr>
              <w:rPr>
                <w:rFonts w:ascii="Times New Roman" w:hAnsi="Times New Roman" w:cs="Times New Roman"/>
              </w:rPr>
            </w:pPr>
          </w:p>
        </w:tc>
        <w:tc>
          <w:tcPr>
            <w:tcW w:w="3634" w:type="dxa"/>
          </w:tcPr>
          <w:p w:rsidR="00EA65FF" w:rsidRDefault="00EA65FF" w:rsidP="00EA65FF">
            <w:pPr>
              <w:pStyle w:val="Default"/>
              <w:rPr>
                <w:sz w:val="28"/>
                <w:szCs w:val="28"/>
              </w:rPr>
            </w:pPr>
            <w:r>
              <w:rPr>
                <w:sz w:val="28"/>
                <w:szCs w:val="28"/>
              </w:rPr>
              <w:t xml:space="preserve">Программное содержание </w:t>
            </w:r>
          </w:p>
          <w:p w:rsidR="00EA65FF" w:rsidRDefault="00EA65FF" w:rsidP="00CE53E6">
            <w:pPr>
              <w:rPr>
                <w:rFonts w:ascii="Times New Roman" w:hAnsi="Times New Roman" w:cs="Times New Roman"/>
              </w:rPr>
            </w:pPr>
          </w:p>
        </w:tc>
        <w:tc>
          <w:tcPr>
            <w:tcW w:w="3621" w:type="dxa"/>
          </w:tcPr>
          <w:p w:rsidR="00EA65FF" w:rsidRDefault="00EA65FF" w:rsidP="00EA65FF">
            <w:pPr>
              <w:pStyle w:val="Default"/>
              <w:rPr>
                <w:sz w:val="28"/>
                <w:szCs w:val="28"/>
              </w:rPr>
            </w:pPr>
            <w:r>
              <w:rPr>
                <w:sz w:val="28"/>
                <w:szCs w:val="28"/>
              </w:rPr>
              <w:t xml:space="preserve">Основные виды деятельности обучающихся </w:t>
            </w:r>
          </w:p>
          <w:p w:rsidR="00EA65FF" w:rsidRDefault="00EA65FF" w:rsidP="00CE53E6">
            <w:pPr>
              <w:rPr>
                <w:rFonts w:ascii="Times New Roman" w:hAnsi="Times New Roman" w:cs="Times New Roman"/>
              </w:rPr>
            </w:pPr>
          </w:p>
        </w:tc>
      </w:tr>
      <w:tr w:rsidR="002A78A7" w:rsidTr="00B97B08">
        <w:tc>
          <w:tcPr>
            <w:tcW w:w="1242" w:type="dxa"/>
          </w:tcPr>
          <w:p w:rsidR="002A78A7" w:rsidRDefault="002A78A7" w:rsidP="00CE53E6">
            <w:pPr>
              <w:rPr>
                <w:rFonts w:ascii="Times New Roman" w:hAnsi="Times New Roman" w:cs="Times New Roman"/>
              </w:rPr>
            </w:pPr>
          </w:p>
        </w:tc>
        <w:tc>
          <w:tcPr>
            <w:tcW w:w="13544" w:type="dxa"/>
            <w:gridSpan w:val="4"/>
          </w:tcPr>
          <w:p w:rsidR="002A78A7" w:rsidRPr="002A78A7" w:rsidRDefault="002A78A7" w:rsidP="002A78A7">
            <w:pPr>
              <w:pStyle w:val="Default"/>
              <w:jc w:val="both"/>
            </w:pPr>
            <w:r w:rsidRPr="002A78A7">
              <w:rPr>
                <w:b/>
                <w:bCs/>
              </w:rPr>
              <w:t xml:space="preserve">Раздел 1. Всеобщая история. История Нового времени. XIХ – начало ХХ в. </w:t>
            </w:r>
          </w:p>
          <w:p w:rsidR="002A78A7" w:rsidRDefault="002A78A7" w:rsidP="002A78A7">
            <w:pPr>
              <w:jc w:val="both"/>
              <w:rPr>
                <w:rFonts w:ascii="Times New Roman" w:hAnsi="Times New Roman" w:cs="Times New Roman"/>
              </w:rPr>
            </w:pPr>
          </w:p>
        </w:tc>
      </w:tr>
      <w:tr w:rsidR="00EA65FF" w:rsidTr="002A78A7">
        <w:tc>
          <w:tcPr>
            <w:tcW w:w="1242" w:type="dxa"/>
          </w:tcPr>
          <w:p w:rsidR="00EA65FF" w:rsidRDefault="002A78A7" w:rsidP="00CE53E6">
            <w:pPr>
              <w:rPr>
                <w:rFonts w:ascii="Times New Roman" w:hAnsi="Times New Roman" w:cs="Times New Roman"/>
              </w:rPr>
            </w:pPr>
            <w:r>
              <w:rPr>
                <w:rFonts w:ascii="Times New Roman" w:hAnsi="Times New Roman" w:cs="Times New Roman"/>
              </w:rPr>
              <w:t>1.1</w:t>
            </w:r>
          </w:p>
        </w:tc>
        <w:tc>
          <w:tcPr>
            <w:tcW w:w="4672" w:type="dxa"/>
          </w:tcPr>
          <w:p w:rsidR="00EA65FF" w:rsidRDefault="002A78A7" w:rsidP="00CE53E6">
            <w:pPr>
              <w:rPr>
                <w:rFonts w:ascii="Times New Roman" w:hAnsi="Times New Roman" w:cs="Times New Roman"/>
              </w:rPr>
            </w:pPr>
            <w:r>
              <w:rPr>
                <w:rFonts w:ascii="Times New Roman" w:hAnsi="Times New Roman" w:cs="Times New Roman"/>
              </w:rPr>
              <w:t>Введение</w:t>
            </w:r>
          </w:p>
        </w:tc>
        <w:tc>
          <w:tcPr>
            <w:tcW w:w="1617" w:type="dxa"/>
          </w:tcPr>
          <w:p w:rsidR="00EA65FF" w:rsidRDefault="002A78A7" w:rsidP="00CE53E6">
            <w:pPr>
              <w:rPr>
                <w:rFonts w:ascii="Times New Roman" w:hAnsi="Times New Roman" w:cs="Times New Roman"/>
              </w:rPr>
            </w:pPr>
            <w:r>
              <w:rPr>
                <w:rFonts w:ascii="Times New Roman" w:hAnsi="Times New Roman" w:cs="Times New Roman"/>
              </w:rPr>
              <w:t>1</w:t>
            </w:r>
          </w:p>
        </w:tc>
        <w:tc>
          <w:tcPr>
            <w:tcW w:w="3634" w:type="dxa"/>
          </w:tcPr>
          <w:p w:rsidR="002A78A7" w:rsidRPr="002A78A7" w:rsidRDefault="002A78A7" w:rsidP="002A78A7">
            <w:pPr>
              <w:pStyle w:val="Default"/>
              <w:jc w:val="both"/>
            </w:pPr>
            <w:r w:rsidRPr="002A78A7">
              <w:t xml:space="preserve">Введение </w:t>
            </w:r>
          </w:p>
          <w:p w:rsidR="00EA65FF" w:rsidRPr="002A78A7" w:rsidRDefault="00EA65FF" w:rsidP="002A78A7">
            <w:pPr>
              <w:jc w:val="both"/>
              <w:rPr>
                <w:rFonts w:ascii="Times New Roman" w:hAnsi="Times New Roman" w:cs="Times New Roman"/>
                <w:sz w:val="24"/>
                <w:szCs w:val="24"/>
              </w:rPr>
            </w:pPr>
          </w:p>
        </w:tc>
        <w:tc>
          <w:tcPr>
            <w:tcW w:w="3621" w:type="dxa"/>
          </w:tcPr>
          <w:p w:rsidR="002A78A7" w:rsidRPr="00B64B66" w:rsidRDefault="002A78A7" w:rsidP="002A78A7">
            <w:pPr>
              <w:pStyle w:val="Default"/>
              <w:jc w:val="both"/>
            </w:pPr>
            <w:r w:rsidRPr="002A78A7">
              <w:t xml:space="preserve">Обозначать на ленте времени </w:t>
            </w:r>
            <w:r w:rsidRPr="00B64B66">
              <w:t xml:space="preserve">общие хронологические рамки и основные периоды истории Нового времени. </w:t>
            </w:r>
          </w:p>
          <w:p w:rsidR="002A78A7" w:rsidRPr="00B64B66" w:rsidRDefault="002A78A7" w:rsidP="002A78A7">
            <w:pPr>
              <w:pStyle w:val="Default"/>
              <w:jc w:val="both"/>
            </w:pPr>
            <w:r w:rsidRPr="00B64B66">
              <w:t xml:space="preserve">Характеризовать факты, события, процессы истории зарубежных стран с древности до конца XVIII в. (используя карту). </w:t>
            </w:r>
          </w:p>
          <w:p w:rsidR="00EA65FF" w:rsidRPr="002A78A7" w:rsidRDefault="002A78A7" w:rsidP="002A78A7">
            <w:pPr>
              <w:jc w:val="both"/>
              <w:rPr>
                <w:rFonts w:ascii="Times New Roman" w:hAnsi="Times New Roman" w:cs="Times New Roman"/>
                <w:sz w:val="24"/>
                <w:szCs w:val="24"/>
              </w:rPr>
            </w:pPr>
            <w:r w:rsidRPr="00B64B66">
              <w:rPr>
                <w:rFonts w:ascii="Times New Roman" w:hAnsi="Times New Roman" w:cs="Times New Roman"/>
                <w:sz w:val="24"/>
                <w:szCs w:val="24"/>
              </w:rPr>
              <w:t xml:space="preserve">Объяснять причины и следствия важнейших событий всеобщей истории XV–XVIII вв. </w:t>
            </w:r>
          </w:p>
        </w:tc>
      </w:tr>
      <w:tr w:rsidR="00EA65FF" w:rsidTr="002A78A7">
        <w:tc>
          <w:tcPr>
            <w:tcW w:w="1242" w:type="dxa"/>
          </w:tcPr>
          <w:p w:rsidR="00EA65FF" w:rsidRDefault="00B64B66" w:rsidP="00CE53E6">
            <w:pPr>
              <w:rPr>
                <w:rFonts w:ascii="Times New Roman" w:hAnsi="Times New Roman" w:cs="Times New Roman"/>
              </w:rPr>
            </w:pPr>
            <w:r>
              <w:rPr>
                <w:rFonts w:ascii="Times New Roman" w:hAnsi="Times New Roman" w:cs="Times New Roman"/>
              </w:rPr>
              <w:t>1.2</w:t>
            </w:r>
          </w:p>
        </w:tc>
        <w:tc>
          <w:tcPr>
            <w:tcW w:w="4672" w:type="dxa"/>
          </w:tcPr>
          <w:p w:rsidR="00B64B66" w:rsidRPr="00B64B66" w:rsidRDefault="00B64B66" w:rsidP="00B64B66">
            <w:pPr>
              <w:pStyle w:val="Default"/>
              <w:jc w:val="both"/>
            </w:pPr>
            <w:r w:rsidRPr="00B64B66">
              <w:t xml:space="preserve">Европа в начале XIX в. </w:t>
            </w:r>
          </w:p>
          <w:p w:rsidR="00EA65FF" w:rsidRDefault="00EA65FF" w:rsidP="00CE53E6">
            <w:pPr>
              <w:rPr>
                <w:rFonts w:ascii="Times New Roman" w:hAnsi="Times New Roman" w:cs="Times New Roman"/>
              </w:rPr>
            </w:pPr>
          </w:p>
        </w:tc>
        <w:tc>
          <w:tcPr>
            <w:tcW w:w="1617" w:type="dxa"/>
          </w:tcPr>
          <w:p w:rsidR="00EA65FF" w:rsidRDefault="00B64B66" w:rsidP="00CE53E6">
            <w:pPr>
              <w:rPr>
                <w:rFonts w:ascii="Times New Roman" w:hAnsi="Times New Roman" w:cs="Times New Roman"/>
              </w:rPr>
            </w:pPr>
            <w:r>
              <w:rPr>
                <w:rFonts w:ascii="Times New Roman" w:hAnsi="Times New Roman" w:cs="Times New Roman"/>
              </w:rPr>
              <w:t>2</w:t>
            </w:r>
          </w:p>
        </w:tc>
        <w:tc>
          <w:tcPr>
            <w:tcW w:w="3634" w:type="dxa"/>
          </w:tcPr>
          <w:p w:rsidR="00B64B66" w:rsidRPr="00B64B66" w:rsidRDefault="00B64B66" w:rsidP="00B64B66">
            <w:pPr>
              <w:pStyle w:val="Default"/>
              <w:jc w:val="both"/>
            </w:pPr>
            <w:r w:rsidRPr="00B64B66">
              <w:t xml:space="preserve">Провозглашение империи Наполеона I во Франции. Реформы. Законодательство. </w:t>
            </w:r>
            <w:r w:rsidRPr="00B64B66">
              <w:lastRenderedPageBreak/>
              <w:t xml:space="preserve">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w:t>
            </w:r>
          </w:p>
          <w:p w:rsidR="00B64B66" w:rsidRPr="00B64B66" w:rsidRDefault="00B64B66" w:rsidP="00B64B66">
            <w:pPr>
              <w:pStyle w:val="Default"/>
              <w:jc w:val="both"/>
            </w:pPr>
            <w:r w:rsidRPr="00B64B66">
              <w:t xml:space="preserve">участники, решения. Создание Священного союза </w:t>
            </w:r>
          </w:p>
          <w:p w:rsidR="00B64B66" w:rsidRPr="00B64B66" w:rsidRDefault="00B64B66" w:rsidP="00B64B66">
            <w:pPr>
              <w:pStyle w:val="Default"/>
              <w:jc w:val="both"/>
            </w:pPr>
          </w:p>
          <w:p w:rsidR="00EA65FF" w:rsidRPr="00B64B66" w:rsidRDefault="00EA65FF" w:rsidP="00B64B66">
            <w:pPr>
              <w:jc w:val="both"/>
              <w:rPr>
                <w:rFonts w:ascii="Times New Roman" w:hAnsi="Times New Roman" w:cs="Times New Roman"/>
                <w:sz w:val="24"/>
                <w:szCs w:val="24"/>
              </w:rPr>
            </w:pPr>
          </w:p>
        </w:tc>
        <w:tc>
          <w:tcPr>
            <w:tcW w:w="3621" w:type="dxa"/>
          </w:tcPr>
          <w:p w:rsidR="00B64B66" w:rsidRPr="00B64B66" w:rsidRDefault="00B64B66" w:rsidP="00B64B66">
            <w:pPr>
              <w:pStyle w:val="Default"/>
              <w:jc w:val="both"/>
            </w:pPr>
            <w:r w:rsidRPr="00B64B66">
              <w:lastRenderedPageBreak/>
              <w:t xml:space="preserve">Характеризовать внутреннюю политику Наполеона I (проведение реформ </w:t>
            </w:r>
            <w:r w:rsidRPr="00B64B66">
              <w:lastRenderedPageBreak/>
              <w:t xml:space="preserve">государственного управления, финансов, развитие образования, кодификация законов). </w:t>
            </w:r>
          </w:p>
          <w:p w:rsidR="00B64B66" w:rsidRPr="00B64B66" w:rsidRDefault="00B64B66" w:rsidP="00B64B66">
            <w:pPr>
              <w:pStyle w:val="Default"/>
              <w:jc w:val="both"/>
            </w:pPr>
            <w:r w:rsidRPr="00B64B66">
              <w:t xml:space="preserve">Раскрывать значение Гражданского кодекса Наполеона. </w:t>
            </w:r>
          </w:p>
          <w:p w:rsidR="00B64B66" w:rsidRPr="00B64B66" w:rsidRDefault="00B64B66" w:rsidP="00B64B66">
            <w:pPr>
              <w:jc w:val="both"/>
              <w:rPr>
                <w:rFonts w:ascii="Times New Roman" w:hAnsi="Times New Roman" w:cs="Times New Roman"/>
                <w:sz w:val="24"/>
                <w:szCs w:val="24"/>
              </w:rPr>
            </w:pPr>
            <w:r w:rsidRPr="00B64B66">
              <w:rPr>
                <w:rFonts w:ascii="Times New Roman" w:hAnsi="Times New Roman" w:cs="Times New Roman"/>
                <w:sz w:val="24"/>
                <w:szCs w:val="24"/>
              </w:rPr>
              <w:t xml:space="preserve">Систематизировать информацию о военных кампаниях Наполеона Бонапарта в 1799–1815 гг. (годы и направления походов, военные и политические </w:t>
            </w:r>
          </w:p>
          <w:p w:rsidR="00B64B66" w:rsidRPr="00B64B66" w:rsidRDefault="00B64B66" w:rsidP="00B64B66">
            <w:pPr>
              <w:pStyle w:val="Default"/>
              <w:jc w:val="both"/>
            </w:pPr>
            <w:r w:rsidRPr="00B64B66">
              <w:t xml:space="preserve">Объяснять причины побед армий Наполеона I над войсками коалиций европейских государств. </w:t>
            </w:r>
          </w:p>
          <w:p w:rsidR="00B64B66" w:rsidRPr="00B64B66" w:rsidRDefault="00B64B66" w:rsidP="00B64B66">
            <w:pPr>
              <w:pStyle w:val="Default"/>
              <w:jc w:val="both"/>
            </w:pPr>
            <w:r w:rsidRPr="00B64B66">
              <w:t xml:space="preserve">Характеризовать порядки, устанавливавшиеся на захваченных французскими войсками территориях европейских стран. </w:t>
            </w:r>
          </w:p>
          <w:p w:rsidR="00B64B66" w:rsidRPr="00B64B66" w:rsidRDefault="00B64B66" w:rsidP="00B64B66">
            <w:pPr>
              <w:pStyle w:val="Default"/>
              <w:jc w:val="both"/>
            </w:pPr>
            <w:r w:rsidRPr="00B64B66">
              <w:t xml:space="preserve">Характеризовать соотношение сил и тактику французской и российской армий в войне 1812 г., называть ключевые события войны, привлекая материал курса отечественной истории. </w:t>
            </w:r>
          </w:p>
          <w:p w:rsidR="00B64B66" w:rsidRPr="00B64B66" w:rsidRDefault="00B64B66" w:rsidP="00B64B66">
            <w:pPr>
              <w:pStyle w:val="Default"/>
              <w:jc w:val="both"/>
            </w:pPr>
            <w:r w:rsidRPr="00B64B66">
              <w:t xml:space="preserve">Раскрывать причины поражения Наполеона I в войне против России (приводить мнения историков, высказывать и обосновывать свои суждения). </w:t>
            </w:r>
          </w:p>
          <w:p w:rsidR="00B64B66" w:rsidRPr="00B64B66" w:rsidRDefault="00B64B66" w:rsidP="00B64B66">
            <w:pPr>
              <w:pStyle w:val="Default"/>
              <w:jc w:val="both"/>
            </w:pPr>
            <w:r w:rsidRPr="00B64B66">
              <w:t xml:space="preserve">Систематизировать информацию о важнейших военных и </w:t>
            </w:r>
            <w:r w:rsidRPr="00B64B66">
              <w:lastRenderedPageBreak/>
              <w:t xml:space="preserve">дипломатических событиях в Европе в 1813–1815 гг. (в форме хроники, таблицы). </w:t>
            </w:r>
          </w:p>
          <w:p w:rsidR="00B64B66" w:rsidRPr="00B64B66" w:rsidRDefault="00B64B66" w:rsidP="00B64B66">
            <w:pPr>
              <w:pStyle w:val="Default"/>
              <w:jc w:val="both"/>
            </w:pPr>
            <w:r w:rsidRPr="00B64B66">
              <w:t xml:space="preserve">Составлять характеристику (исторический портрет) Наполеона Бонапарта. </w:t>
            </w:r>
          </w:p>
          <w:p w:rsidR="00B64B66" w:rsidRPr="00B64B66" w:rsidRDefault="00B64B66" w:rsidP="00B64B66">
            <w:pPr>
              <w:jc w:val="both"/>
              <w:rPr>
                <w:rFonts w:ascii="Times New Roman" w:hAnsi="Times New Roman" w:cs="Times New Roman"/>
                <w:sz w:val="24"/>
                <w:szCs w:val="24"/>
              </w:rPr>
            </w:pPr>
            <w:r w:rsidRPr="00B64B66">
              <w:rPr>
                <w:rFonts w:ascii="Times New Roman" w:hAnsi="Times New Roman" w:cs="Times New Roman"/>
                <w:sz w:val="24"/>
                <w:szCs w:val="24"/>
              </w:rPr>
              <w:t xml:space="preserve">Характеризовать цели, участников </w:t>
            </w:r>
          </w:p>
          <w:p w:rsidR="00B64B66" w:rsidRPr="00B64B66" w:rsidRDefault="00B64B66" w:rsidP="00B64B66">
            <w:pPr>
              <w:pStyle w:val="Default"/>
              <w:jc w:val="both"/>
            </w:pPr>
            <w:r w:rsidRPr="00B64B66">
              <w:t xml:space="preserve">и решения Венского конгресса 1815 г. </w:t>
            </w:r>
          </w:p>
          <w:p w:rsidR="00EA65FF" w:rsidRPr="00B64B66" w:rsidRDefault="00B64B66" w:rsidP="00B64B66">
            <w:pPr>
              <w:jc w:val="both"/>
              <w:rPr>
                <w:rFonts w:ascii="Times New Roman" w:hAnsi="Times New Roman" w:cs="Times New Roman"/>
                <w:sz w:val="24"/>
                <w:szCs w:val="24"/>
              </w:rPr>
            </w:pPr>
            <w:r w:rsidRPr="00B64B66">
              <w:rPr>
                <w:rFonts w:ascii="Times New Roman" w:hAnsi="Times New Roman" w:cs="Times New Roman"/>
                <w:sz w:val="24"/>
                <w:szCs w:val="24"/>
              </w:rPr>
              <w:t xml:space="preserve">Объяснять значение понятий и терминов: коалиция, континентальная блокада, герилья, Священный союз </w:t>
            </w:r>
          </w:p>
        </w:tc>
      </w:tr>
      <w:tr w:rsidR="00EA65FF" w:rsidTr="002A78A7">
        <w:tc>
          <w:tcPr>
            <w:tcW w:w="1242" w:type="dxa"/>
          </w:tcPr>
          <w:p w:rsidR="00EA65FF" w:rsidRDefault="00E54B39" w:rsidP="00CE53E6">
            <w:pPr>
              <w:rPr>
                <w:rFonts w:ascii="Times New Roman" w:hAnsi="Times New Roman" w:cs="Times New Roman"/>
              </w:rPr>
            </w:pPr>
            <w:r>
              <w:rPr>
                <w:rFonts w:ascii="Times New Roman" w:hAnsi="Times New Roman" w:cs="Times New Roman"/>
              </w:rPr>
              <w:lastRenderedPageBreak/>
              <w:t>1.3</w:t>
            </w:r>
          </w:p>
        </w:tc>
        <w:tc>
          <w:tcPr>
            <w:tcW w:w="4672" w:type="dxa"/>
          </w:tcPr>
          <w:p w:rsidR="00E54B39" w:rsidRPr="00E54B39" w:rsidRDefault="00E54B39" w:rsidP="00E54B39">
            <w:pPr>
              <w:pStyle w:val="Default"/>
              <w:rPr>
                <w:sz w:val="28"/>
                <w:szCs w:val="28"/>
              </w:rPr>
            </w:pPr>
            <w:r w:rsidRPr="00E54B39">
              <w:rPr>
                <w:sz w:val="28"/>
                <w:szCs w:val="28"/>
              </w:rPr>
              <w:t xml:space="preserve">Развитие индустриального общества в первой половине XIX в.: экономика, социальные отношения, политические процессы </w:t>
            </w:r>
          </w:p>
          <w:p w:rsidR="00EA65FF" w:rsidRPr="00E54B39" w:rsidRDefault="00EA65FF" w:rsidP="00CE53E6">
            <w:pPr>
              <w:rPr>
                <w:rFonts w:ascii="Times New Roman" w:hAnsi="Times New Roman" w:cs="Times New Roman"/>
              </w:rPr>
            </w:pPr>
          </w:p>
        </w:tc>
        <w:tc>
          <w:tcPr>
            <w:tcW w:w="1617" w:type="dxa"/>
          </w:tcPr>
          <w:p w:rsidR="00EA65FF" w:rsidRPr="00E54B39" w:rsidRDefault="00E54B39" w:rsidP="00CE53E6">
            <w:pPr>
              <w:rPr>
                <w:rFonts w:ascii="Times New Roman" w:hAnsi="Times New Roman" w:cs="Times New Roman"/>
              </w:rPr>
            </w:pPr>
            <w:r w:rsidRPr="00E54B39">
              <w:rPr>
                <w:rFonts w:ascii="Times New Roman" w:hAnsi="Times New Roman" w:cs="Times New Roman"/>
              </w:rPr>
              <w:t>2</w:t>
            </w:r>
          </w:p>
        </w:tc>
        <w:tc>
          <w:tcPr>
            <w:tcW w:w="3634" w:type="dxa"/>
          </w:tcPr>
          <w:p w:rsidR="00E54B39" w:rsidRPr="00E54B39" w:rsidRDefault="00E54B39" w:rsidP="00E54B39">
            <w:pPr>
              <w:pStyle w:val="Default"/>
              <w:rPr>
                <w:sz w:val="28"/>
                <w:szCs w:val="28"/>
              </w:rPr>
            </w:pPr>
            <w:r w:rsidRPr="00E54B39">
              <w:rPr>
                <w:sz w:val="28"/>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EA65FF" w:rsidRPr="00E54B39" w:rsidRDefault="00EA65FF" w:rsidP="00CE53E6">
            <w:pPr>
              <w:rPr>
                <w:rFonts w:ascii="Times New Roman" w:hAnsi="Times New Roman" w:cs="Times New Roman"/>
              </w:rPr>
            </w:pPr>
          </w:p>
        </w:tc>
        <w:tc>
          <w:tcPr>
            <w:tcW w:w="3621" w:type="dxa"/>
          </w:tcPr>
          <w:p w:rsidR="00E54B39" w:rsidRPr="00E54B39" w:rsidRDefault="00E54B39" w:rsidP="00E54B39">
            <w:pPr>
              <w:pStyle w:val="Default"/>
              <w:rPr>
                <w:sz w:val="28"/>
                <w:szCs w:val="28"/>
              </w:rPr>
            </w:pPr>
            <w:r w:rsidRPr="00E54B39">
              <w:rPr>
                <w:sz w:val="28"/>
                <w:szCs w:val="28"/>
              </w:rPr>
              <w:t xml:space="preserve">Представлять характеристику промышленного переворота (сущность, общие хронологические рамки и этапы, география, ключевые явления, результаты). </w:t>
            </w:r>
          </w:p>
          <w:p w:rsidR="00E54B39" w:rsidRPr="00E54B39" w:rsidRDefault="00E54B39" w:rsidP="00E54B39">
            <w:pPr>
              <w:pStyle w:val="Default"/>
              <w:rPr>
                <w:sz w:val="28"/>
                <w:szCs w:val="28"/>
              </w:rPr>
            </w:pPr>
            <w:r w:rsidRPr="00E54B39">
              <w:rPr>
                <w:sz w:val="28"/>
                <w:szCs w:val="28"/>
              </w:rPr>
              <w:t xml:space="preserve">Раскрывать, как менялись условия труда работников в ходе промышленного переворота. </w:t>
            </w:r>
          </w:p>
          <w:p w:rsidR="00E54B39" w:rsidRPr="00E54B39" w:rsidRDefault="00E54B39" w:rsidP="00E54B39">
            <w:pPr>
              <w:pStyle w:val="Default"/>
              <w:rPr>
                <w:sz w:val="28"/>
                <w:szCs w:val="28"/>
              </w:rPr>
            </w:pPr>
            <w:r w:rsidRPr="00E54B39">
              <w:rPr>
                <w:sz w:val="28"/>
                <w:szCs w:val="28"/>
              </w:rPr>
              <w:t xml:space="preserve">Объяснять, кого называли социалистами-утопистами, какие идеи они выдвигали. </w:t>
            </w:r>
          </w:p>
          <w:p w:rsidR="00E54B39" w:rsidRPr="00E54B39" w:rsidRDefault="00E54B39" w:rsidP="00E54B39">
            <w:pPr>
              <w:pStyle w:val="Default"/>
              <w:rPr>
                <w:sz w:val="28"/>
                <w:szCs w:val="28"/>
              </w:rPr>
            </w:pPr>
            <w:r w:rsidRPr="00E54B39">
              <w:rPr>
                <w:sz w:val="28"/>
                <w:szCs w:val="28"/>
              </w:rPr>
              <w:t xml:space="preserve">Рассказывать о выступлениях фабричных </w:t>
            </w:r>
            <w:r w:rsidRPr="00E54B39">
              <w:rPr>
                <w:sz w:val="28"/>
                <w:szCs w:val="28"/>
              </w:rPr>
              <w:lastRenderedPageBreak/>
              <w:t xml:space="preserve">рабочих в странах Европы в первой половине XIX в. и их основных требованиях. </w:t>
            </w:r>
          </w:p>
          <w:p w:rsidR="00E54B39" w:rsidRPr="00E54B39" w:rsidRDefault="00E54B39" w:rsidP="00E54B39">
            <w:pPr>
              <w:pStyle w:val="Default"/>
              <w:rPr>
                <w:sz w:val="28"/>
                <w:szCs w:val="28"/>
              </w:rPr>
            </w:pPr>
            <w:r w:rsidRPr="00E54B39">
              <w:rPr>
                <w:sz w:val="28"/>
                <w:szCs w:val="28"/>
              </w:rPr>
              <w:t xml:space="preserve">Раскрывать значение понятий и терминов: пролетариат, профсоюзы. </w:t>
            </w:r>
          </w:p>
          <w:p w:rsidR="00E54B39" w:rsidRPr="00E54B39" w:rsidRDefault="00E54B39" w:rsidP="00E54B39">
            <w:pPr>
              <w:pStyle w:val="Default"/>
              <w:rPr>
                <w:sz w:val="28"/>
                <w:szCs w:val="28"/>
              </w:rPr>
            </w:pPr>
            <w:r w:rsidRPr="00E54B39">
              <w:rPr>
                <w:sz w:val="28"/>
                <w:szCs w:val="28"/>
              </w:rPr>
              <w:t xml:space="preserve">Объяснять причины подъёма социальных и национальных движений в европейских странах в первой половине XIX в. </w:t>
            </w:r>
          </w:p>
          <w:p w:rsidR="00EA65FF" w:rsidRPr="00E54B39" w:rsidRDefault="00E54B39" w:rsidP="00E54B39">
            <w:pPr>
              <w:rPr>
                <w:rFonts w:ascii="Times New Roman" w:hAnsi="Times New Roman" w:cs="Times New Roman"/>
                <w:sz w:val="28"/>
                <w:szCs w:val="28"/>
              </w:rPr>
            </w:pPr>
            <w:r w:rsidRPr="00E54B39">
              <w:rPr>
                <w:rFonts w:ascii="Times New Roman" w:hAnsi="Times New Roman" w:cs="Times New Roman"/>
                <w:sz w:val="28"/>
                <w:szCs w:val="28"/>
              </w:rPr>
              <w:t xml:space="preserve">Называть и характеризовать </w:t>
            </w:r>
          </w:p>
          <w:p w:rsidR="00E54B39" w:rsidRPr="00E54B39" w:rsidRDefault="00E54B39" w:rsidP="00E54B39">
            <w:pPr>
              <w:pStyle w:val="Default"/>
              <w:rPr>
                <w:sz w:val="28"/>
                <w:szCs w:val="28"/>
              </w:rPr>
            </w:pPr>
            <w:r w:rsidRPr="00E54B39">
              <w:rPr>
                <w:sz w:val="28"/>
                <w:szCs w:val="28"/>
              </w:rPr>
              <w:t xml:space="preserve">основные политические течения, оформившиеся в XIX в., – консервативное, либеральное, радикальное (социалистическое). </w:t>
            </w:r>
          </w:p>
          <w:p w:rsidR="00E54B39" w:rsidRPr="00E54B39" w:rsidRDefault="00E54B39" w:rsidP="00E54B39">
            <w:pPr>
              <w:rPr>
                <w:rFonts w:ascii="Times New Roman" w:hAnsi="Times New Roman" w:cs="Times New Roman"/>
              </w:rPr>
            </w:pPr>
            <w:r w:rsidRPr="00E54B39">
              <w:rPr>
                <w:rFonts w:ascii="Times New Roman" w:hAnsi="Times New Roman" w:cs="Times New Roman"/>
                <w:sz w:val="28"/>
                <w:szCs w:val="28"/>
              </w:rPr>
              <w:t xml:space="preserve">Систематизировать информацию о смене политических режимов во Франции в 1820–1840-х гг. </w:t>
            </w:r>
          </w:p>
        </w:tc>
      </w:tr>
      <w:tr w:rsidR="00EA65FF" w:rsidTr="002A78A7">
        <w:tc>
          <w:tcPr>
            <w:tcW w:w="1242" w:type="dxa"/>
          </w:tcPr>
          <w:p w:rsidR="00EA65FF" w:rsidRDefault="00500F79" w:rsidP="00CE53E6">
            <w:pPr>
              <w:rPr>
                <w:rFonts w:ascii="Times New Roman" w:hAnsi="Times New Roman" w:cs="Times New Roman"/>
              </w:rPr>
            </w:pPr>
            <w:r>
              <w:rPr>
                <w:rFonts w:ascii="Times New Roman" w:hAnsi="Times New Roman" w:cs="Times New Roman"/>
              </w:rPr>
              <w:lastRenderedPageBreak/>
              <w:t>1.4</w:t>
            </w:r>
          </w:p>
        </w:tc>
        <w:tc>
          <w:tcPr>
            <w:tcW w:w="4672" w:type="dxa"/>
          </w:tcPr>
          <w:p w:rsidR="00500F79" w:rsidRPr="00500F79" w:rsidRDefault="00500F79" w:rsidP="00500F79">
            <w:pPr>
              <w:pStyle w:val="Default"/>
              <w:jc w:val="both"/>
            </w:pPr>
            <w:r w:rsidRPr="00500F79">
              <w:t xml:space="preserve">Политическое развитие европейских стран в 1815 – 1840-е гг. </w:t>
            </w:r>
          </w:p>
          <w:p w:rsidR="00EA65FF" w:rsidRPr="00500F79" w:rsidRDefault="00EA65FF" w:rsidP="00500F79">
            <w:pPr>
              <w:jc w:val="both"/>
              <w:rPr>
                <w:rFonts w:ascii="Times New Roman" w:hAnsi="Times New Roman" w:cs="Times New Roman"/>
                <w:sz w:val="24"/>
                <w:szCs w:val="24"/>
              </w:rPr>
            </w:pPr>
          </w:p>
        </w:tc>
        <w:tc>
          <w:tcPr>
            <w:tcW w:w="1617" w:type="dxa"/>
          </w:tcPr>
          <w:p w:rsidR="00EA65FF" w:rsidRPr="00500F79" w:rsidRDefault="00500F79" w:rsidP="00500F79">
            <w:pPr>
              <w:jc w:val="both"/>
              <w:rPr>
                <w:rFonts w:ascii="Times New Roman" w:hAnsi="Times New Roman" w:cs="Times New Roman"/>
                <w:sz w:val="24"/>
                <w:szCs w:val="24"/>
              </w:rPr>
            </w:pPr>
            <w:r w:rsidRPr="00500F79">
              <w:rPr>
                <w:rFonts w:ascii="Times New Roman" w:hAnsi="Times New Roman" w:cs="Times New Roman"/>
                <w:sz w:val="24"/>
                <w:szCs w:val="24"/>
              </w:rPr>
              <w:t>2</w:t>
            </w:r>
          </w:p>
        </w:tc>
        <w:tc>
          <w:tcPr>
            <w:tcW w:w="3634" w:type="dxa"/>
          </w:tcPr>
          <w:p w:rsidR="00500F79" w:rsidRPr="00500F79" w:rsidRDefault="00500F79" w:rsidP="00500F79">
            <w:pPr>
              <w:pStyle w:val="Default"/>
              <w:jc w:val="both"/>
            </w:pPr>
            <w:r w:rsidRPr="00500F79">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w:t>
            </w:r>
            <w:r w:rsidRPr="00500F79">
              <w:lastRenderedPageBreak/>
              <w:t xml:space="preserve">распространение марксизма </w:t>
            </w:r>
          </w:p>
          <w:p w:rsidR="00EA65FF" w:rsidRPr="00500F79" w:rsidRDefault="00EA65FF" w:rsidP="00500F79">
            <w:pPr>
              <w:jc w:val="both"/>
              <w:rPr>
                <w:rFonts w:ascii="Times New Roman" w:hAnsi="Times New Roman" w:cs="Times New Roman"/>
                <w:sz w:val="24"/>
                <w:szCs w:val="24"/>
              </w:rPr>
            </w:pPr>
          </w:p>
        </w:tc>
        <w:tc>
          <w:tcPr>
            <w:tcW w:w="3621" w:type="dxa"/>
          </w:tcPr>
          <w:p w:rsidR="00500F79" w:rsidRPr="00500F79" w:rsidRDefault="00500F79" w:rsidP="00500F79">
            <w:pPr>
              <w:pStyle w:val="Default"/>
              <w:jc w:val="both"/>
            </w:pPr>
            <w:r w:rsidRPr="00500F79">
              <w:lastRenderedPageBreak/>
              <w:t xml:space="preserve">Составлять характеристику движения чартизма в Великобритании (участники, основные требования, действия, итоги). </w:t>
            </w:r>
          </w:p>
          <w:p w:rsidR="00500F79" w:rsidRPr="00500F79" w:rsidRDefault="00500F79" w:rsidP="00500F79">
            <w:pPr>
              <w:pStyle w:val="Default"/>
              <w:jc w:val="both"/>
            </w:pPr>
            <w:r w:rsidRPr="00500F79">
              <w:t xml:space="preserve">Рассказывать о борьбе греческого народа за освобождение от османского владычества и её итогах. </w:t>
            </w:r>
          </w:p>
          <w:p w:rsidR="00500F79" w:rsidRPr="00500F79" w:rsidRDefault="00500F79" w:rsidP="00500F79">
            <w:pPr>
              <w:pStyle w:val="Default"/>
              <w:jc w:val="both"/>
            </w:pPr>
            <w:r w:rsidRPr="00500F79">
              <w:lastRenderedPageBreak/>
              <w:t xml:space="preserve">Объяснять, в чем заключались цели участников социальных выступлений и освободительных движений в европейских странах в 1820–1830-х гг. </w:t>
            </w:r>
          </w:p>
          <w:p w:rsidR="00500F79" w:rsidRPr="00500F79" w:rsidRDefault="00500F79" w:rsidP="00500F79">
            <w:pPr>
              <w:jc w:val="both"/>
              <w:rPr>
                <w:rFonts w:ascii="Times New Roman" w:hAnsi="Times New Roman" w:cs="Times New Roman"/>
                <w:sz w:val="24"/>
                <w:szCs w:val="24"/>
              </w:rPr>
            </w:pPr>
            <w:r w:rsidRPr="00500F79">
              <w:rPr>
                <w:rFonts w:ascii="Times New Roman" w:hAnsi="Times New Roman" w:cs="Times New Roman"/>
                <w:sz w:val="24"/>
                <w:szCs w:val="24"/>
              </w:rPr>
              <w:t xml:space="preserve">Систематизировать информацию о революциях 1848–1849 гг. в европейских странах (география революционных выступлений, их участники, основные требования революционных сил, ключевые события, итоги). </w:t>
            </w:r>
          </w:p>
          <w:p w:rsidR="00500F79" w:rsidRPr="00500F79" w:rsidRDefault="00500F79" w:rsidP="00500F79">
            <w:pPr>
              <w:pStyle w:val="Default"/>
              <w:jc w:val="both"/>
            </w:pPr>
            <w:r w:rsidRPr="00500F79">
              <w:t xml:space="preserve">Рассказывать о возникновении и основных положениях марксизма. </w:t>
            </w:r>
          </w:p>
          <w:p w:rsidR="00EA65FF" w:rsidRPr="00500F79" w:rsidRDefault="00500F79" w:rsidP="00500F79">
            <w:pPr>
              <w:jc w:val="both"/>
              <w:rPr>
                <w:rFonts w:ascii="Times New Roman" w:hAnsi="Times New Roman" w:cs="Times New Roman"/>
                <w:sz w:val="24"/>
                <w:szCs w:val="24"/>
              </w:rPr>
            </w:pPr>
            <w:r w:rsidRPr="00500F79">
              <w:rPr>
                <w:rFonts w:ascii="Times New Roman" w:hAnsi="Times New Roman" w:cs="Times New Roman"/>
                <w:sz w:val="24"/>
                <w:szCs w:val="24"/>
              </w:rPr>
              <w:t xml:space="preserve">Анализировать исторические тексты (документы политических движений, отрывки из работ историков) и визуальные источники – извлекать информацию, высказывать оценочные суждения и другое </w:t>
            </w:r>
          </w:p>
        </w:tc>
      </w:tr>
      <w:tr w:rsidR="00EA65FF" w:rsidTr="0034573E">
        <w:trPr>
          <w:trHeight w:val="2684"/>
        </w:trPr>
        <w:tc>
          <w:tcPr>
            <w:tcW w:w="1242" w:type="dxa"/>
          </w:tcPr>
          <w:p w:rsidR="00EA65FF" w:rsidRDefault="009F7BDA" w:rsidP="00CE53E6">
            <w:pPr>
              <w:rPr>
                <w:rFonts w:ascii="Times New Roman" w:hAnsi="Times New Roman" w:cs="Times New Roman"/>
              </w:rPr>
            </w:pPr>
            <w:r>
              <w:rPr>
                <w:rFonts w:ascii="Times New Roman" w:hAnsi="Times New Roman" w:cs="Times New Roman"/>
              </w:rPr>
              <w:lastRenderedPageBreak/>
              <w:t>1.5</w:t>
            </w:r>
          </w:p>
        </w:tc>
        <w:tc>
          <w:tcPr>
            <w:tcW w:w="4672" w:type="dxa"/>
          </w:tcPr>
          <w:p w:rsidR="009F7BDA" w:rsidRPr="009F7BDA" w:rsidRDefault="009F7BDA" w:rsidP="009F7BDA">
            <w:pPr>
              <w:pStyle w:val="Default"/>
              <w:jc w:val="both"/>
            </w:pPr>
            <w:r w:rsidRPr="009F7BDA">
              <w:t xml:space="preserve">Страны Европы и Северной Америки в середине XIX – начале XX в. </w:t>
            </w:r>
          </w:p>
          <w:p w:rsidR="00EA65FF" w:rsidRPr="009F7BDA" w:rsidRDefault="00EA65FF" w:rsidP="009F7BDA">
            <w:pPr>
              <w:jc w:val="both"/>
              <w:rPr>
                <w:rFonts w:ascii="Times New Roman" w:hAnsi="Times New Roman" w:cs="Times New Roman"/>
                <w:sz w:val="24"/>
                <w:szCs w:val="24"/>
              </w:rPr>
            </w:pPr>
          </w:p>
        </w:tc>
        <w:tc>
          <w:tcPr>
            <w:tcW w:w="1617" w:type="dxa"/>
          </w:tcPr>
          <w:p w:rsidR="00EA65FF" w:rsidRPr="009F7BDA" w:rsidRDefault="009F7BDA" w:rsidP="009F7BDA">
            <w:pPr>
              <w:jc w:val="both"/>
              <w:rPr>
                <w:rFonts w:ascii="Times New Roman" w:hAnsi="Times New Roman" w:cs="Times New Roman"/>
                <w:sz w:val="24"/>
                <w:szCs w:val="24"/>
              </w:rPr>
            </w:pPr>
            <w:r w:rsidRPr="009F7BDA">
              <w:rPr>
                <w:rFonts w:ascii="Times New Roman" w:hAnsi="Times New Roman" w:cs="Times New Roman"/>
                <w:sz w:val="24"/>
                <w:szCs w:val="24"/>
              </w:rPr>
              <w:t>6</w:t>
            </w:r>
          </w:p>
        </w:tc>
        <w:tc>
          <w:tcPr>
            <w:tcW w:w="3634" w:type="dxa"/>
          </w:tcPr>
          <w:p w:rsidR="009F7BDA" w:rsidRPr="009F7BDA" w:rsidRDefault="009F7BDA" w:rsidP="009F7BDA">
            <w:pPr>
              <w:pStyle w:val="Default"/>
              <w:jc w:val="both"/>
            </w:pPr>
            <w:r w:rsidRPr="009F7BDA">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r w:rsidRPr="009F7BDA">
              <w:t xml:space="preserve">Франция. Империя Наполеона III: внутренняя и внешняя политика. Активизация колониальной </w:t>
            </w:r>
          </w:p>
          <w:p w:rsidR="009F7BDA" w:rsidRPr="009F7BDA" w:rsidRDefault="009F7BDA" w:rsidP="009F7BDA">
            <w:pPr>
              <w:pStyle w:val="Default"/>
              <w:jc w:val="both"/>
            </w:pPr>
            <w:r w:rsidRPr="009F7BDA">
              <w:t xml:space="preserve">экспансии. Франко-германская война 1870–1871 гг. Парижская коммуна </w:t>
            </w: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r w:rsidRPr="009F7BDA">
              <w:t xml:space="preserve">Италия. Подъём борьбы за независимость итальянских земель. К. Кавур, Дж. Гарибальди. Образование единого государства. Король Виктор Эммануил II </w:t>
            </w: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r w:rsidRPr="009F7BDA">
              <w:t xml:space="preserve">Германия. Движение за объединение германских государств. О. Бисмарк. Северогерманский союз. </w:t>
            </w:r>
          </w:p>
          <w:p w:rsidR="009F7BDA" w:rsidRPr="009F7BDA" w:rsidRDefault="009F7BDA" w:rsidP="009F7BDA">
            <w:pPr>
              <w:pStyle w:val="Default"/>
              <w:jc w:val="both"/>
            </w:pPr>
            <w:r w:rsidRPr="009F7BDA">
              <w:t xml:space="preserve">Провозглашение Германской империи. Социальная политика. Включение империи в систему внешнеполитических союзов и колониальные захваты </w:t>
            </w: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r w:rsidRPr="009F7BDA">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w:t>
            </w:r>
          </w:p>
          <w:p w:rsidR="009F7BDA" w:rsidRPr="009F7BDA" w:rsidRDefault="009F7BDA" w:rsidP="009F7BDA">
            <w:pPr>
              <w:pStyle w:val="Default"/>
              <w:jc w:val="both"/>
            </w:pPr>
            <w:r w:rsidRPr="009F7BDA">
              <w:t xml:space="preserve">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p>
          <w:p w:rsidR="009F7BDA" w:rsidRPr="009F7BDA" w:rsidRDefault="009F7BDA" w:rsidP="009F7BDA">
            <w:pPr>
              <w:pStyle w:val="Default"/>
              <w:jc w:val="both"/>
            </w:pPr>
          </w:p>
          <w:p w:rsidR="009F7BDA" w:rsidRPr="009F7BDA" w:rsidRDefault="009F7BDA" w:rsidP="009F7BDA">
            <w:pPr>
              <w:pStyle w:val="Default"/>
              <w:jc w:val="both"/>
            </w:pPr>
            <w:r w:rsidRPr="009F7BDA">
              <w:t xml:space="preserve">Соединённые Штаты Америки. Север и Юг: экономика, </w:t>
            </w:r>
            <w:r w:rsidRPr="009F7BDA">
              <w:lastRenderedPageBreak/>
              <w:t xml:space="preserve">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r w:rsidRPr="009F7BDA">
              <w:t xml:space="preserve">Экономическое и социально-политическое развитие стран Европы и США в конце XIX ‒ начале ХХ в. </w:t>
            </w:r>
          </w:p>
          <w:p w:rsidR="009F7BDA" w:rsidRPr="009F7BDA" w:rsidRDefault="009F7BDA" w:rsidP="009F7BDA">
            <w:pPr>
              <w:pStyle w:val="Default"/>
              <w:jc w:val="both"/>
            </w:pPr>
            <w:r w:rsidRPr="009F7BDA">
              <w:lastRenderedPageBreak/>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EA65FF" w:rsidRPr="009F7BDA" w:rsidRDefault="00EA65FF" w:rsidP="009F7BDA">
            <w:pPr>
              <w:jc w:val="both"/>
              <w:rPr>
                <w:rFonts w:ascii="Times New Roman" w:hAnsi="Times New Roman" w:cs="Times New Roman"/>
                <w:sz w:val="24"/>
                <w:szCs w:val="24"/>
              </w:rPr>
            </w:pPr>
          </w:p>
        </w:tc>
        <w:tc>
          <w:tcPr>
            <w:tcW w:w="3621" w:type="dxa"/>
          </w:tcPr>
          <w:p w:rsidR="009F7BDA" w:rsidRPr="009F7BDA" w:rsidRDefault="009F7BDA" w:rsidP="009F7BDA">
            <w:pPr>
              <w:pStyle w:val="Default"/>
              <w:jc w:val="both"/>
            </w:pPr>
            <w:r w:rsidRPr="009F7BDA">
              <w:lastRenderedPageBreak/>
              <w:t xml:space="preserve">Составлять характеристику Викторианской эпохи (хронологические рамки; личность монарха; система управления; общественные ценности; социальные проблемы и способы их решения). </w:t>
            </w:r>
          </w:p>
          <w:p w:rsidR="009F7BDA" w:rsidRPr="009F7BDA" w:rsidRDefault="009F7BDA" w:rsidP="009F7BDA">
            <w:pPr>
              <w:pStyle w:val="Default"/>
              <w:jc w:val="both"/>
            </w:pPr>
            <w:r w:rsidRPr="009F7BDA">
              <w:t xml:space="preserve">Объяснять, привлекая информацию исторической карты, на чём основывалось </w:t>
            </w:r>
            <w:r w:rsidRPr="009F7BDA">
              <w:lastRenderedPageBreak/>
              <w:t xml:space="preserve">определение Англии в XIX в. как «мастерской мира». </w:t>
            </w:r>
          </w:p>
          <w:p w:rsidR="00EA65FF" w:rsidRPr="009F7BDA" w:rsidRDefault="009F7BDA" w:rsidP="009F7BDA">
            <w:pPr>
              <w:jc w:val="both"/>
              <w:rPr>
                <w:rFonts w:ascii="Times New Roman" w:hAnsi="Times New Roman" w:cs="Times New Roman"/>
                <w:sz w:val="24"/>
                <w:szCs w:val="24"/>
              </w:rPr>
            </w:pPr>
            <w:r w:rsidRPr="009F7BDA">
              <w:rPr>
                <w:rFonts w:ascii="Times New Roman" w:hAnsi="Times New Roman" w:cs="Times New Roman"/>
                <w:sz w:val="24"/>
                <w:szCs w:val="24"/>
              </w:rPr>
              <w:t xml:space="preserve">Характеризовать содержание основных политических и социальных реформ, проведённых в Англии во второй половине XIX – начале XX в., высказывать оценку их значения </w:t>
            </w:r>
          </w:p>
          <w:p w:rsidR="009F7BDA" w:rsidRPr="009F7BDA" w:rsidRDefault="009F7BDA" w:rsidP="009F7BDA">
            <w:pPr>
              <w:pStyle w:val="Default"/>
              <w:jc w:val="both"/>
            </w:pPr>
            <w:r w:rsidRPr="009F7BDA">
              <w:t xml:space="preserve">Рассказывать о внутренней и внешней политике Наполеона III. </w:t>
            </w:r>
          </w:p>
          <w:p w:rsidR="009F7BDA" w:rsidRPr="009F7BDA" w:rsidRDefault="009F7BDA" w:rsidP="009F7BDA">
            <w:pPr>
              <w:jc w:val="both"/>
              <w:rPr>
                <w:rFonts w:ascii="Times New Roman" w:hAnsi="Times New Roman" w:cs="Times New Roman"/>
                <w:sz w:val="24"/>
                <w:szCs w:val="24"/>
              </w:rPr>
            </w:pPr>
            <w:r w:rsidRPr="009F7BDA">
              <w:rPr>
                <w:rFonts w:ascii="Times New Roman" w:hAnsi="Times New Roman" w:cs="Times New Roman"/>
                <w:sz w:val="24"/>
                <w:szCs w:val="24"/>
              </w:rPr>
              <w:t xml:space="preserve">Систематизировать информацию </w:t>
            </w:r>
          </w:p>
          <w:p w:rsidR="009F7BDA" w:rsidRPr="009F7BDA" w:rsidRDefault="009F7BDA" w:rsidP="009F7BDA">
            <w:pPr>
              <w:pStyle w:val="Default"/>
              <w:jc w:val="both"/>
            </w:pPr>
            <w:r w:rsidRPr="009F7BDA">
              <w:t xml:space="preserve">о франко-германской войне (причины; соотношение сил; ключевые события; итоги). </w:t>
            </w:r>
          </w:p>
          <w:p w:rsidR="009F7BDA" w:rsidRPr="009F7BDA" w:rsidRDefault="009F7BDA" w:rsidP="009F7BDA">
            <w:pPr>
              <w:jc w:val="both"/>
              <w:rPr>
                <w:rFonts w:ascii="Times New Roman" w:hAnsi="Times New Roman" w:cs="Times New Roman"/>
                <w:sz w:val="24"/>
                <w:szCs w:val="24"/>
              </w:rPr>
            </w:pPr>
            <w:r w:rsidRPr="009F7BDA">
              <w:rPr>
                <w:rFonts w:ascii="Times New Roman" w:hAnsi="Times New Roman" w:cs="Times New Roman"/>
                <w:sz w:val="24"/>
                <w:szCs w:val="24"/>
              </w:rPr>
              <w:t xml:space="preserve">Представлять характеристику Парижской коммуны в сопоставлении с другими социальными выступлениями во Франции XIX в. </w:t>
            </w:r>
          </w:p>
          <w:p w:rsidR="009F7BDA" w:rsidRPr="009F7BDA" w:rsidRDefault="009F7BDA" w:rsidP="009F7BDA">
            <w:pPr>
              <w:pStyle w:val="Default"/>
              <w:jc w:val="both"/>
            </w:pPr>
            <w:r w:rsidRPr="009F7BDA">
              <w:t xml:space="preserve">Рассказывать, привлекая информацию карты, о политическом положении итальянских земель в середине XIX в. </w:t>
            </w:r>
          </w:p>
          <w:p w:rsidR="009F7BDA" w:rsidRPr="009F7BDA" w:rsidRDefault="009F7BDA" w:rsidP="009F7BDA">
            <w:pPr>
              <w:pStyle w:val="Default"/>
              <w:jc w:val="both"/>
            </w:pPr>
            <w:r w:rsidRPr="009F7BDA">
              <w:t xml:space="preserve">Объяснять, какие силы выступали за объединение итальянских земель в XIX в., какие способы достижения этой цели они использовали. </w:t>
            </w:r>
          </w:p>
          <w:p w:rsidR="009F7BDA" w:rsidRPr="009F7BDA" w:rsidRDefault="009F7BDA" w:rsidP="009F7BDA">
            <w:pPr>
              <w:pStyle w:val="Default"/>
              <w:jc w:val="both"/>
            </w:pPr>
            <w:r w:rsidRPr="009F7BDA">
              <w:t xml:space="preserve">Рассказывать, привлекая информацию исторической </w:t>
            </w:r>
            <w:r w:rsidRPr="009F7BDA">
              <w:lastRenderedPageBreak/>
              <w:t xml:space="preserve">карты, о ходе борьбы за объединение Италии в 1850–1860-е гг. </w:t>
            </w:r>
          </w:p>
          <w:p w:rsidR="009F7BDA" w:rsidRPr="009F7BDA" w:rsidRDefault="009F7BDA" w:rsidP="009F7BDA">
            <w:pPr>
              <w:jc w:val="both"/>
              <w:rPr>
                <w:rFonts w:ascii="Times New Roman" w:hAnsi="Times New Roman" w:cs="Times New Roman"/>
                <w:sz w:val="24"/>
                <w:szCs w:val="24"/>
              </w:rPr>
            </w:pPr>
            <w:r w:rsidRPr="009F7BDA">
              <w:rPr>
                <w:rFonts w:ascii="Times New Roman" w:hAnsi="Times New Roman" w:cs="Times New Roman"/>
                <w:sz w:val="24"/>
                <w:szCs w:val="24"/>
              </w:rPr>
              <w:t xml:space="preserve">Характеризовать обстоятельства и значение образования единого итальянского государства </w:t>
            </w:r>
          </w:p>
          <w:p w:rsidR="009F7BDA" w:rsidRPr="009F7BDA" w:rsidRDefault="009F7BDA" w:rsidP="009F7BDA">
            <w:pPr>
              <w:jc w:val="both"/>
              <w:rPr>
                <w:rFonts w:ascii="Times New Roman" w:hAnsi="Times New Roman" w:cs="Times New Roman"/>
                <w:sz w:val="24"/>
                <w:szCs w:val="24"/>
              </w:rPr>
            </w:pPr>
          </w:p>
          <w:p w:rsidR="009F7BDA" w:rsidRPr="009F7BDA" w:rsidRDefault="009F7BDA" w:rsidP="009F7BDA">
            <w:pPr>
              <w:pStyle w:val="Default"/>
              <w:jc w:val="both"/>
            </w:pPr>
            <w:r w:rsidRPr="009F7BDA">
              <w:t xml:space="preserve">Объяснять, какие государства и на каких основаниях претендовали на роль центра Германского союза, как во главе процесса объединения </w:t>
            </w:r>
          </w:p>
          <w:p w:rsidR="009F7BDA" w:rsidRPr="009F7BDA" w:rsidRDefault="009F7BDA" w:rsidP="009F7BDA">
            <w:pPr>
              <w:pStyle w:val="Default"/>
              <w:jc w:val="both"/>
            </w:pPr>
            <w:r w:rsidRPr="009F7BDA">
              <w:t xml:space="preserve">встала Пруссия. </w:t>
            </w:r>
          </w:p>
          <w:p w:rsidR="009F7BDA" w:rsidRPr="009F7BDA" w:rsidRDefault="009F7BDA" w:rsidP="009F7BDA">
            <w:pPr>
              <w:pStyle w:val="Default"/>
              <w:jc w:val="both"/>
            </w:pPr>
            <w:r w:rsidRPr="009F7BDA">
              <w:t xml:space="preserve">Рассказывать об обстоятельствах провозглашения Германской империи (1871), давать оценку этому событию. </w:t>
            </w:r>
          </w:p>
          <w:p w:rsidR="009F7BDA" w:rsidRPr="009F7BDA" w:rsidRDefault="009F7BDA" w:rsidP="009F7BDA">
            <w:pPr>
              <w:pStyle w:val="Default"/>
              <w:jc w:val="both"/>
            </w:pPr>
            <w:r w:rsidRPr="009F7BDA">
              <w:t xml:space="preserve">Сравнивать процессы создания единых государств в Италии и Германии, выявляя особенности каждой страны. </w:t>
            </w:r>
          </w:p>
          <w:p w:rsidR="009F7BDA" w:rsidRPr="009F7BDA" w:rsidRDefault="009F7BDA" w:rsidP="009F7BDA">
            <w:pPr>
              <w:pStyle w:val="Default"/>
              <w:jc w:val="both"/>
            </w:pPr>
            <w:r w:rsidRPr="009F7BDA">
              <w:t xml:space="preserve">Характеризовать роль политических деятелей в создании единых национальных государств в Италии и Германии, представлять сообщения о К. Кавуре, Дж. Гарибальди, О. фон Бисмарке (по выбору). </w:t>
            </w:r>
          </w:p>
          <w:p w:rsidR="009F7BDA" w:rsidRPr="009F7BDA" w:rsidRDefault="009F7BDA" w:rsidP="009F7BDA">
            <w:pPr>
              <w:jc w:val="both"/>
              <w:rPr>
                <w:rFonts w:ascii="Times New Roman" w:hAnsi="Times New Roman" w:cs="Times New Roman"/>
                <w:sz w:val="24"/>
                <w:szCs w:val="24"/>
              </w:rPr>
            </w:pPr>
            <w:r w:rsidRPr="009F7BDA">
              <w:rPr>
                <w:rFonts w:ascii="Times New Roman" w:hAnsi="Times New Roman" w:cs="Times New Roman"/>
                <w:sz w:val="24"/>
                <w:szCs w:val="24"/>
              </w:rPr>
              <w:t xml:space="preserve">Рассказывать о положении народов в многонациональной Габсбургской монархии во второй половине XIX в., о </w:t>
            </w:r>
            <w:r w:rsidRPr="009F7BDA">
              <w:rPr>
                <w:rFonts w:ascii="Times New Roman" w:hAnsi="Times New Roman" w:cs="Times New Roman"/>
                <w:sz w:val="24"/>
                <w:szCs w:val="24"/>
              </w:rPr>
              <w:lastRenderedPageBreak/>
              <w:t xml:space="preserve">характере национальных движений. Объяснять причины и значение провозглашения в 1867 г. двуединого австро-венгерского государства </w:t>
            </w:r>
          </w:p>
          <w:p w:rsidR="009F7BDA" w:rsidRPr="009F7BDA" w:rsidRDefault="009F7BDA" w:rsidP="009F7BDA">
            <w:pPr>
              <w:pStyle w:val="Default"/>
              <w:jc w:val="both"/>
            </w:pPr>
            <w:r w:rsidRPr="009F7BDA">
              <w:t xml:space="preserve">Рассказывать о положении балканских народов в составе Османской империи, их борьбе за независимость. </w:t>
            </w:r>
          </w:p>
          <w:p w:rsidR="009F7BDA" w:rsidRPr="009F7BDA" w:rsidRDefault="009F7BDA" w:rsidP="009F7BDA">
            <w:pPr>
              <w:jc w:val="both"/>
              <w:rPr>
                <w:rFonts w:ascii="Times New Roman" w:hAnsi="Times New Roman" w:cs="Times New Roman"/>
                <w:sz w:val="24"/>
                <w:szCs w:val="24"/>
              </w:rPr>
            </w:pPr>
            <w:r w:rsidRPr="009F7BDA">
              <w:rPr>
                <w:rFonts w:ascii="Times New Roman" w:hAnsi="Times New Roman" w:cs="Times New Roman"/>
                <w:sz w:val="24"/>
                <w:szCs w:val="24"/>
              </w:rPr>
              <w:t xml:space="preserve">Характеризовать с привлечением материала из курса отечественной </w:t>
            </w:r>
          </w:p>
          <w:p w:rsidR="009F7BDA" w:rsidRPr="009F7BDA" w:rsidRDefault="009F7BDA" w:rsidP="009F7BDA">
            <w:pPr>
              <w:pStyle w:val="Default"/>
              <w:jc w:val="both"/>
            </w:pPr>
            <w:r w:rsidRPr="009F7BDA">
              <w:t xml:space="preserve">истории ход и итоги Русско-турецкой войны 1877–1878 гг., её значение для обретения балканскими народами независимости </w:t>
            </w: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p>
          <w:p w:rsidR="009F7BDA" w:rsidRPr="009F7BDA" w:rsidRDefault="009F7BDA" w:rsidP="009F7BDA">
            <w:pPr>
              <w:pStyle w:val="Default"/>
              <w:jc w:val="both"/>
            </w:pPr>
            <w:r w:rsidRPr="009F7BDA">
              <w:t xml:space="preserve">Раскрывать, привлекая информацию исторической карты, особенности экономического развития Севера и Юга США в первой половине XIX в. </w:t>
            </w:r>
          </w:p>
          <w:p w:rsidR="009F7BDA" w:rsidRPr="009F7BDA" w:rsidRDefault="009F7BDA" w:rsidP="009F7BDA">
            <w:pPr>
              <w:pStyle w:val="Default"/>
              <w:jc w:val="both"/>
            </w:pPr>
            <w:r w:rsidRPr="009F7BDA">
              <w:t xml:space="preserve">Рассказывать, что привело к обострению противоречий между северными и южными штатами в середине 1850-х – </w:t>
            </w:r>
            <w:r w:rsidRPr="009F7BDA">
              <w:lastRenderedPageBreak/>
              <w:t xml:space="preserve">начале 1860-х гг. </w:t>
            </w:r>
          </w:p>
          <w:p w:rsidR="009F7BDA" w:rsidRPr="009F7BDA" w:rsidRDefault="009F7BDA" w:rsidP="009F7BDA">
            <w:pPr>
              <w:pStyle w:val="Default"/>
              <w:jc w:val="both"/>
            </w:pPr>
            <w:r w:rsidRPr="009F7BDA">
              <w:t xml:space="preserve">Объяснять значение понятий и терминов: плантационное хозяйство, аболиционисты. </w:t>
            </w:r>
          </w:p>
          <w:p w:rsidR="009F7BDA" w:rsidRPr="009F7BDA" w:rsidRDefault="009F7BDA" w:rsidP="009F7BDA">
            <w:pPr>
              <w:pStyle w:val="Default"/>
              <w:jc w:val="both"/>
            </w:pPr>
            <w:r w:rsidRPr="009F7BDA">
              <w:t xml:space="preserve">Систематизировать информацию о гражданской войне в США (хронологические рамки; участники, их цели; ключевые события; итоги войны). </w:t>
            </w:r>
          </w:p>
          <w:p w:rsidR="009F7BDA" w:rsidRPr="009F7BDA" w:rsidRDefault="009F7BDA" w:rsidP="009F7BDA">
            <w:pPr>
              <w:pStyle w:val="Default"/>
              <w:jc w:val="both"/>
            </w:pPr>
            <w:r w:rsidRPr="009F7BDA">
              <w:t xml:space="preserve">Объяснять причины победы северян в гражданской войне. </w:t>
            </w:r>
          </w:p>
          <w:p w:rsidR="009F7BDA" w:rsidRPr="009F7BDA" w:rsidRDefault="009F7BDA" w:rsidP="009F7BDA">
            <w:pPr>
              <w:pStyle w:val="Default"/>
              <w:jc w:val="both"/>
            </w:pPr>
            <w:r w:rsidRPr="009F7BDA">
              <w:t xml:space="preserve">Представлять сообщение об одном </w:t>
            </w:r>
          </w:p>
          <w:p w:rsidR="009F7BDA" w:rsidRPr="009F7BDA" w:rsidRDefault="009F7BDA" w:rsidP="009F7BDA">
            <w:pPr>
              <w:pStyle w:val="Default"/>
              <w:jc w:val="both"/>
            </w:pPr>
            <w:r w:rsidRPr="009F7BDA">
              <w:t xml:space="preserve">из известных политиков, военных деятелей времен гражданской войны (по выбору) </w:t>
            </w:r>
          </w:p>
          <w:p w:rsidR="009F7BDA" w:rsidRPr="009F7BDA" w:rsidRDefault="009F7BDA" w:rsidP="009F7BDA">
            <w:pPr>
              <w:pStyle w:val="Default"/>
              <w:jc w:val="both"/>
            </w:pPr>
          </w:p>
          <w:p w:rsidR="009F7BDA" w:rsidRPr="009F7BDA" w:rsidRDefault="009F7BDA" w:rsidP="009F7BDA">
            <w:pPr>
              <w:pStyle w:val="Default"/>
              <w:jc w:val="both"/>
            </w:pPr>
            <w:r w:rsidRPr="009F7BDA">
              <w:t xml:space="preserve">Объяснять, в чём выразился и какое значение имел переход в конце XIX в. от «века пара» к «веку электричества». </w:t>
            </w:r>
          </w:p>
          <w:p w:rsidR="009F7BDA" w:rsidRPr="009F7BDA" w:rsidRDefault="009F7BDA" w:rsidP="009F7BDA">
            <w:pPr>
              <w:pStyle w:val="Default"/>
              <w:jc w:val="both"/>
            </w:pPr>
            <w:r w:rsidRPr="009F7BDA">
              <w:t xml:space="preserve">Характеризовать новые формы организации промышленного производства в начале ХХ в., экономические и социальные последствия их внедрения. </w:t>
            </w:r>
          </w:p>
          <w:p w:rsidR="009F7BDA" w:rsidRPr="009F7BDA" w:rsidRDefault="009F7BDA" w:rsidP="009F7BDA">
            <w:pPr>
              <w:pStyle w:val="Default"/>
              <w:jc w:val="both"/>
            </w:pPr>
            <w:r w:rsidRPr="009F7BDA">
              <w:t xml:space="preserve">Готовить и представлять сообщение о Г. Форде. </w:t>
            </w:r>
          </w:p>
          <w:p w:rsidR="009F7BDA" w:rsidRPr="009F7BDA" w:rsidRDefault="009F7BDA" w:rsidP="009F7BDA">
            <w:pPr>
              <w:pStyle w:val="Default"/>
              <w:jc w:val="both"/>
            </w:pPr>
            <w:r w:rsidRPr="009F7BDA">
              <w:t xml:space="preserve">Объяснять значение понятий и терминов: индустриализация, монополии, урбанизация, миграция. </w:t>
            </w:r>
          </w:p>
          <w:p w:rsidR="009F7BDA" w:rsidRPr="009F7BDA" w:rsidRDefault="009F7BDA" w:rsidP="009F7BDA">
            <w:pPr>
              <w:pStyle w:val="Default"/>
              <w:jc w:val="both"/>
            </w:pPr>
            <w:r w:rsidRPr="009F7BDA">
              <w:t xml:space="preserve">Характеризовать предпосылки </w:t>
            </w:r>
            <w:r w:rsidRPr="009F7BDA">
              <w:lastRenderedPageBreak/>
              <w:t xml:space="preserve">возникновения, разновидности и последствия деятельности монополий. </w:t>
            </w:r>
          </w:p>
          <w:p w:rsidR="009F7BDA" w:rsidRPr="009F7BDA" w:rsidRDefault="009F7BDA" w:rsidP="009F7BDA">
            <w:pPr>
              <w:pStyle w:val="Default"/>
              <w:jc w:val="both"/>
            </w:pPr>
            <w:r w:rsidRPr="009F7BDA">
              <w:t xml:space="preserve">Рассказывать о развитии профсоюзного движения в конце XIX – начале XX в. (численный рост; организационные формы; тактика движения). </w:t>
            </w:r>
          </w:p>
          <w:p w:rsidR="009F7BDA" w:rsidRPr="009F7BDA" w:rsidRDefault="009F7BDA" w:rsidP="009F7BDA">
            <w:pPr>
              <w:pStyle w:val="Default"/>
              <w:jc w:val="both"/>
            </w:pPr>
            <w:r w:rsidRPr="009F7BDA">
              <w:t xml:space="preserve">Выделять характерные черты </w:t>
            </w:r>
          </w:p>
          <w:p w:rsidR="009F7BDA" w:rsidRPr="009F7BDA" w:rsidRDefault="009F7BDA" w:rsidP="009F7BDA">
            <w:pPr>
              <w:pStyle w:val="Default"/>
              <w:jc w:val="both"/>
            </w:pPr>
            <w:r w:rsidRPr="009F7BDA">
              <w:t xml:space="preserve">рабочего и профсоюзного движения в США в сопоставлении с европейскими странами </w:t>
            </w:r>
          </w:p>
          <w:p w:rsidR="009F7BDA" w:rsidRPr="009F7BDA" w:rsidRDefault="009F7BDA" w:rsidP="009F7BDA">
            <w:pPr>
              <w:pStyle w:val="Default"/>
              <w:jc w:val="both"/>
            </w:pPr>
          </w:p>
          <w:p w:rsidR="009F7BDA" w:rsidRPr="009F7BDA" w:rsidRDefault="009F7BDA" w:rsidP="009F7BDA">
            <w:pPr>
              <w:jc w:val="both"/>
              <w:rPr>
                <w:rFonts w:ascii="Times New Roman" w:hAnsi="Times New Roman" w:cs="Times New Roman"/>
                <w:sz w:val="24"/>
                <w:szCs w:val="24"/>
              </w:rPr>
            </w:pPr>
          </w:p>
        </w:tc>
      </w:tr>
      <w:tr w:rsidR="00EA65FF" w:rsidTr="002A78A7">
        <w:tc>
          <w:tcPr>
            <w:tcW w:w="1242" w:type="dxa"/>
          </w:tcPr>
          <w:p w:rsidR="00EA65FF" w:rsidRDefault="00544394" w:rsidP="00CE53E6">
            <w:pPr>
              <w:rPr>
                <w:rFonts w:ascii="Times New Roman" w:hAnsi="Times New Roman" w:cs="Times New Roman"/>
              </w:rPr>
            </w:pPr>
            <w:r>
              <w:rPr>
                <w:rFonts w:ascii="Times New Roman" w:hAnsi="Times New Roman" w:cs="Times New Roman"/>
              </w:rPr>
              <w:lastRenderedPageBreak/>
              <w:t>1.6</w:t>
            </w:r>
          </w:p>
        </w:tc>
        <w:tc>
          <w:tcPr>
            <w:tcW w:w="4672" w:type="dxa"/>
          </w:tcPr>
          <w:p w:rsidR="00544394" w:rsidRPr="00544394" w:rsidRDefault="00544394" w:rsidP="00544394">
            <w:pPr>
              <w:pStyle w:val="Default"/>
              <w:jc w:val="both"/>
            </w:pPr>
            <w:r w:rsidRPr="00544394">
              <w:t xml:space="preserve">Страны Латинской Америки в XIX – начале XX в. </w:t>
            </w:r>
          </w:p>
          <w:p w:rsidR="00EA65FF" w:rsidRPr="00544394" w:rsidRDefault="00EA65FF" w:rsidP="009F7BDA">
            <w:pPr>
              <w:jc w:val="both"/>
              <w:rPr>
                <w:rFonts w:ascii="Times New Roman" w:hAnsi="Times New Roman" w:cs="Times New Roman"/>
                <w:sz w:val="24"/>
                <w:szCs w:val="24"/>
              </w:rPr>
            </w:pPr>
          </w:p>
        </w:tc>
        <w:tc>
          <w:tcPr>
            <w:tcW w:w="1617" w:type="dxa"/>
          </w:tcPr>
          <w:p w:rsidR="00EA65FF" w:rsidRPr="00544394" w:rsidRDefault="00544394" w:rsidP="009F7BDA">
            <w:pPr>
              <w:jc w:val="both"/>
              <w:rPr>
                <w:rFonts w:ascii="Times New Roman" w:hAnsi="Times New Roman" w:cs="Times New Roman"/>
                <w:sz w:val="24"/>
                <w:szCs w:val="24"/>
              </w:rPr>
            </w:pPr>
            <w:r w:rsidRPr="00544394">
              <w:rPr>
                <w:rFonts w:ascii="Times New Roman" w:hAnsi="Times New Roman" w:cs="Times New Roman"/>
                <w:sz w:val="24"/>
                <w:szCs w:val="24"/>
              </w:rPr>
              <w:t>2</w:t>
            </w:r>
          </w:p>
        </w:tc>
        <w:tc>
          <w:tcPr>
            <w:tcW w:w="3634" w:type="dxa"/>
          </w:tcPr>
          <w:p w:rsidR="00544394" w:rsidRPr="00544394" w:rsidRDefault="00544394" w:rsidP="00544394">
            <w:pPr>
              <w:pStyle w:val="Default"/>
              <w:jc w:val="both"/>
            </w:pPr>
            <w:r w:rsidRPr="00544394">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EA65FF" w:rsidRPr="00544394" w:rsidRDefault="00EA65FF" w:rsidP="009F7BDA">
            <w:pPr>
              <w:jc w:val="both"/>
              <w:rPr>
                <w:rFonts w:ascii="Times New Roman" w:hAnsi="Times New Roman" w:cs="Times New Roman"/>
                <w:sz w:val="24"/>
                <w:szCs w:val="24"/>
              </w:rPr>
            </w:pPr>
          </w:p>
        </w:tc>
        <w:tc>
          <w:tcPr>
            <w:tcW w:w="3621" w:type="dxa"/>
          </w:tcPr>
          <w:p w:rsidR="00544394" w:rsidRPr="00544394" w:rsidRDefault="00544394" w:rsidP="00544394">
            <w:pPr>
              <w:pStyle w:val="Default"/>
              <w:jc w:val="both"/>
            </w:pPr>
            <w:r w:rsidRPr="00544394">
              <w:t xml:space="preserve">Характеризовать положение латиноамериканских колоний европейских держав к началу XIX в., основные проблемы колониального общества. </w:t>
            </w:r>
          </w:p>
          <w:p w:rsidR="00544394" w:rsidRPr="00544394" w:rsidRDefault="00544394" w:rsidP="00544394">
            <w:pPr>
              <w:pStyle w:val="Default"/>
              <w:jc w:val="both"/>
            </w:pPr>
            <w:r w:rsidRPr="00544394">
              <w:t xml:space="preserve">Объяснять, в чём состояло значение революции конца XVIII в. на о Гаити. </w:t>
            </w:r>
          </w:p>
          <w:p w:rsidR="00544394" w:rsidRPr="00544394" w:rsidRDefault="00544394" w:rsidP="00544394">
            <w:pPr>
              <w:pStyle w:val="Default"/>
              <w:jc w:val="both"/>
            </w:pPr>
            <w:r w:rsidRPr="00544394">
              <w:t xml:space="preserve">Рассказывать, используя историческую карту, об освободительной войне в латиноамериканских владениях Испании (1810–1826), провозглашении независимых государств. </w:t>
            </w:r>
          </w:p>
          <w:p w:rsidR="00544394" w:rsidRPr="00544394" w:rsidRDefault="00544394" w:rsidP="00544394">
            <w:pPr>
              <w:pStyle w:val="Default"/>
              <w:jc w:val="both"/>
            </w:pPr>
            <w:r w:rsidRPr="00544394">
              <w:t xml:space="preserve">Представлять сообщения о С. Боливаре, других руководителях </w:t>
            </w:r>
            <w:r w:rsidRPr="00544394">
              <w:lastRenderedPageBreak/>
              <w:t xml:space="preserve">освободительной борьбы (по выбору). </w:t>
            </w:r>
          </w:p>
          <w:p w:rsidR="00544394" w:rsidRPr="00544394" w:rsidRDefault="00544394" w:rsidP="00544394">
            <w:pPr>
              <w:pStyle w:val="Default"/>
              <w:jc w:val="both"/>
            </w:pPr>
            <w:r w:rsidRPr="00544394">
              <w:t xml:space="preserve">Высказывать и обосновывать суждение о направленности политики США в отношении латиноамериканских государств в XIX в. </w:t>
            </w:r>
          </w:p>
          <w:p w:rsidR="00544394" w:rsidRPr="00544394" w:rsidRDefault="00544394" w:rsidP="00544394">
            <w:pPr>
              <w:jc w:val="both"/>
              <w:rPr>
                <w:rFonts w:ascii="Times New Roman" w:hAnsi="Times New Roman" w:cs="Times New Roman"/>
                <w:sz w:val="24"/>
                <w:szCs w:val="24"/>
              </w:rPr>
            </w:pPr>
            <w:r w:rsidRPr="00544394">
              <w:rPr>
                <w:rFonts w:ascii="Times New Roman" w:hAnsi="Times New Roman" w:cs="Times New Roman"/>
                <w:sz w:val="24"/>
                <w:szCs w:val="24"/>
              </w:rPr>
              <w:t>Характеризовать уровень социально-</w:t>
            </w:r>
          </w:p>
          <w:p w:rsidR="00544394" w:rsidRPr="00544394" w:rsidRDefault="00544394" w:rsidP="00544394">
            <w:pPr>
              <w:pStyle w:val="Default"/>
              <w:jc w:val="both"/>
            </w:pPr>
            <w:r w:rsidRPr="00544394">
              <w:t xml:space="preserve">экономического развития латиноамериканских стран в конце XIX – начале ХХ в., объяснять, в чём заключались трудности модернизации в регионе. </w:t>
            </w:r>
          </w:p>
          <w:p w:rsidR="00544394" w:rsidRPr="00544394" w:rsidRDefault="00544394" w:rsidP="00544394">
            <w:pPr>
              <w:pStyle w:val="Default"/>
              <w:jc w:val="both"/>
            </w:pPr>
            <w:r w:rsidRPr="00544394">
              <w:t xml:space="preserve">Раскрывать значение понятий и терминов: латифундия, каудильо. </w:t>
            </w:r>
          </w:p>
          <w:p w:rsidR="00EA65FF" w:rsidRPr="00544394" w:rsidRDefault="00544394" w:rsidP="00544394">
            <w:pPr>
              <w:jc w:val="both"/>
              <w:rPr>
                <w:rFonts w:ascii="Times New Roman" w:hAnsi="Times New Roman" w:cs="Times New Roman"/>
                <w:sz w:val="24"/>
                <w:szCs w:val="24"/>
              </w:rPr>
            </w:pPr>
            <w:r w:rsidRPr="00544394">
              <w:rPr>
                <w:rFonts w:ascii="Times New Roman" w:hAnsi="Times New Roman" w:cs="Times New Roman"/>
                <w:sz w:val="24"/>
                <w:szCs w:val="24"/>
              </w:rPr>
              <w:t xml:space="preserve">Систематизировать информацию о Мексиканской революции 1910–1917 гг. (причины; задачи; участники; ключевые события; итоги), объяснять, в чём состояло значение революции </w:t>
            </w:r>
          </w:p>
        </w:tc>
      </w:tr>
      <w:tr w:rsidR="00EA65FF" w:rsidTr="002A78A7">
        <w:tc>
          <w:tcPr>
            <w:tcW w:w="1242" w:type="dxa"/>
          </w:tcPr>
          <w:p w:rsidR="00EA65FF" w:rsidRDefault="00F955A1" w:rsidP="00CE53E6">
            <w:pPr>
              <w:rPr>
                <w:rFonts w:ascii="Times New Roman" w:hAnsi="Times New Roman" w:cs="Times New Roman"/>
              </w:rPr>
            </w:pPr>
            <w:r>
              <w:rPr>
                <w:rFonts w:ascii="Times New Roman" w:hAnsi="Times New Roman" w:cs="Times New Roman"/>
              </w:rPr>
              <w:lastRenderedPageBreak/>
              <w:t>1.7</w:t>
            </w:r>
          </w:p>
        </w:tc>
        <w:tc>
          <w:tcPr>
            <w:tcW w:w="4672" w:type="dxa"/>
          </w:tcPr>
          <w:p w:rsidR="00F955A1" w:rsidRPr="00F955A1" w:rsidRDefault="00F955A1" w:rsidP="00F955A1">
            <w:pPr>
              <w:pStyle w:val="Default"/>
              <w:jc w:val="both"/>
            </w:pPr>
            <w:r w:rsidRPr="00F955A1">
              <w:t xml:space="preserve">Страны Азии в XIX – начале XX в. </w:t>
            </w:r>
          </w:p>
          <w:p w:rsidR="00EA65FF" w:rsidRPr="00F955A1" w:rsidRDefault="00EA65FF" w:rsidP="00F955A1">
            <w:pPr>
              <w:jc w:val="both"/>
              <w:rPr>
                <w:rFonts w:ascii="Times New Roman" w:hAnsi="Times New Roman" w:cs="Times New Roman"/>
                <w:sz w:val="24"/>
                <w:szCs w:val="24"/>
              </w:rPr>
            </w:pPr>
          </w:p>
        </w:tc>
        <w:tc>
          <w:tcPr>
            <w:tcW w:w="1617" w:type="dxa"/>
          </w:tcPr>
          <w:p w:rsidR="00EA65FF" w:rsidRPr="00F955A1" w:rsidRDefault="00F955A1" w:rsidP="00F955A1">
            <w:pPr>
              <w:jc w:val="both"/>
              <w:rPr>
                <w:rFonts w:ascii="Times New Roman" w:hAnsi="Times New Roman" w:cs="Times New Roman"/>
                <w:sz w:val="24"/>
                <w:szCs w:val="24"/>
              </w:rPr>
            </w:pPr>
            <w:r w:rsidRPr="00F955A1">
              <w:rPr>
                <w:rFonts w:ascii="Times New Roman" w:hAnsi="Times New Roman" w:cs="Times New Roman"/>
                <w:sz w:val="24"/>
                <w:szCs w:val="24"/>
              </w:rPr>
              <w:t>3</w:t>
            </w:r>
          </w:p>
        </w:tc>
        <w:tc>
          <w:tcPr>
            <w:tcW w:w="3634" w:type="dxa"/>
          </w:tcPr>
          <w:p w:rsidR="00F955A1" w:rsidRPr="00CA073B" w:rsidRDefault="00F955A1" w:rsidP="00F955A1">
            <w:pPr>
              <w:pStyle w:val="Default"/>
              <w:jc w:val="both"/>
            </w:pPr>
            <w:r w:rsidRPr="00CA073B">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F955A1">
            <w:pPr>
              <w:pStyle w:val="Default"/>
              <w:jc w:val="both"/>
            </w:pPr>
          </w:p>
          <w:p w:rsidR="00CA073B" w:rsidRPr="00CA073B" w:rsidRDefault="00CA073B" w:rsidP="00CA073B">
            <w:pPr>
              <w:pStyle w:val="Default"/>
              <w:jc w:val="both"/>
            </w:pPr>
            <w:r w:rsidRPr="00CA073B">
              <w:t xml:space="preserve">Китай. Империя Цин. «Опиумные войны». Восстание тайпинов. «Открытие» Китая. Политика «самоусиления». Восстание «ихэтуаней». Революция 1911–1913 гг. Сунь Ятсен </w:t>
            </w: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r w:rsidRPr="00CA073B">
              <w:t xml:space="preserve">Османская империя. Традиционные устои и попытки проведения реформ. Политика Танзимата. Принятие конституции. Младотурецкая революция 1908–1909 гг. </w:t>
            </w: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r w:rsidRPr="00CA073B">
              <w:t>Революция 1905–1911 г. в Иране</w:t>
            </w:r>
          </w:p>
          <w:p w:rsidR="00CA073B" w:rsidRPr="00CA073B" w:rsidRDefault="00CA073B" w:rsidP="00CA073B">
            <w:pPr>
              <w:pStyle w:val="Default"/>
              <w:jc w:val="both"/>
            </w:pPr>
          </w:p>
          <w:p w:rsidR="00CA073B" w:rsidRPr="00CA073B" w:rsidRDefault="00CA073B" w:rsidP="00CA073B">
            <w:pPr>
              <w:pStyle w:val="Default"/>
              <w:jc w:val="both"/>
            </w:pPr>
          </w:p>
          <w:p w:rsidR="00CA073B" w:rsidRPr="00CA073B" w:rsidRDefault="00CA073B" w:rsidP="00CA073B">
            <w:pPr>
              <w:pStyle w:val="Default"/>
              <w:jc w:val="both"/>
            </w:pPr>
            <w:r w:rsidRPr="00CA073B">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w:t>
            </w:r>
            <w:r w:rsidRPr="00CA073B">
              <w:lastRenderedPageBreak/>
              <w:t xml:space="preserve">во второй половине XIX в. Создание Индийского национального конгресса. Б. Тилак, М.К. Ганди </w:t>
            </w:r>
          </w:p>
          <w:p w:rsidR="00CA073B" w:rsidRPr="00CA073B" w:rsidRDefault="00CA073B" w:rsidP="00CA073B">
            <w:pPr>
              <w:pStyle w:val="Default"/>
              <w:jc w:val="both"/>
            </w:pPr>
            <w:r w:rsidRPr="00CA073B">
              <w:t xml:space="preserve"> </w:t>
            </w:r>
          </w:p>
          <w:p w:rsidR="00CA073B" w:rsidRPr="00CA073B" w:rsidRDefault="00CA073B" w:rsidP="00CA073B">
            <w:pPr>
              <w:pStyle w:val="Default"/>
              <w:jc w:val="both"/>
            </w:pPr>
          </w:p>
          <w:p w:rsidR="00CA073B" w:rsidRPr="00CA073B" w:rsidRDefault="00CA073B" w:rsidP="00F955A1">
            <w:pPr>
              <w:pStyle w:val="Default"/>
              <w:jc w:val="both"/>
            </w:pPr>
          </w:p>
          <w:p w:rsidR="00EA65FF" w:rsidRPr="00CA073B" w:rsidRDefault="00EA65FF" w:rsidP="00F955A1">
            <w:pPr>
              <w:jc w:val="both"/>
              <w:rPr>
                <w:rFonts w:ascii="Times New Roman" w:hAnsi="Times New Roman" w:cs="Times New Roman"/>
                <w:sz w:val="24"/>
                <w:szCs w:val="24"/>
              </w:rPr>
            </w:pPr>
          </w:p>
        </w:tc>
        <w:tc>
          <w:tcPr>
            <w:tcW w:w="3621" w:type="dxa"/>
          </w:tcPr>
          <w:p w:rsidR="00F955A1" w:rsidRPr="00CA073B" w:rsidRDefault="00F955A1" w:rsidP="00F955A1">
            <w:pPr>
              <w:pStyle w:val="Default"/>
              <w:jc w:val="both"/>
            </w:pPr>
            <w:r w:rsidRPr="00CA073B">
              <w:lastRenderedPageBreak/>
              <w:t xml:space="preserve">Характеризовать последствия режима самоизоляции, существовавшего в Японии на протяжении нескольких столетий. </w:t>
            </w:r>
          </w:p>
          <w:p w:rsidR="00F955A1" w:rsidRPr="00CA073B" w:rsidRDefault="00F955A1" w:rsidP="00F955A1">
            <w:pPr>
              <w:pStyle w:val="Default"/>
              <w:jc w:val="both"/>
            </w:pPr>
            <w:r w:rsidRPr="00CA073B">
              <w:t xml:space="preserve">Рассказывать, когда и как западные державы осуществили «открытие» Японии. </w:t>
            </w:r>
          </w:p>
          <w:p w:rsidR="00F955A1" w:rsidRPr="00CA073B" w:rsidRDefault="00F955A1" w:rsidP="00F955A1">
            <w:pPr>
              <w:jc w:val="both"/>
              <w:rPr>
                <w:rFonts w:ascii="Times New Roman" w:hAnsi="Times New Roman" w:cs="Times New Roman"/>
                <w:sz w:val="24"/>
                <w:szCs w:val="24"/>
              </w:rPr>
            </w:pPr>
            <w:r w:rsidRPr="00CA073B">
              <w:rPr>
                <w:rFonts w:ascii="Times New Roman" w:hAnsi="Times New Roman" w:cs="Times New Roman"/>
                <w:sz w:val="24"/>
                <w:szCs w:val="24"/>
              </w:rPr>
              <w:t xml:space="preserve">Систематизировать информацию </w:t>
            </w:r>
            <w:r w:rsidRPr="00CA073B">
              <w:rPr>
                <w:rFonts w:ascii="Times New Roman" w:hAnsi="Times New Roman" w:cs="Times New Roman"/>
                <w:sz w:val="24"/>
                <w:szCs w:val="24"/>
              </w:rPr>
              <w:lastRenderedPageBreak/>
              <w:t xml:space="preserve">об основных преобразованиях эпохи Мэйдзи в разных сферах (политическое устройство, экономика, социальные отношения, образование, армия) и высказывать оценку их значения. </w:t>
            </w:r>
          </w:p>
          <w:p w:rsidR="00F955A1" w:rsidRPr="00CA073B" w:rsidRDefault="00F955A1" w:rsidP="00F955A1">
            <w:pPr>
              <w:pStyle w:val="Default"/>
              <w:jc w:val="both"/>
            </w:pPr>
            <w:r w:rsidRPr="00CA073B">
              <w:t xml:space="preserve">Подготавливать сообщение об императоре Муцухито. </w:t>
            </w:r>
          </w:p>
          <w:p w:rsidR="00EA65FF" w:rsidRPr="00CA073B" w:rsidRDefault="00F955A1" w:rsidP="00F955A1">
            <w:pPr>
              <w:jc w:val="both"/>
              <w:rPr>
                <w:rFonts w:ascii="Times New Roman" w:hAnsi="Times New Roman" w:cs="Times New Roman"/>
                <w:sz w:val="24"/>
                <w:szCs w:val="24"/>
              </w:rPr>
            </w:pPr>
            <w:r w:rsidRPr="00CA073B">
              <w:rPr>
                <w:rFonts w:ascii="Times New Roman" w:hAnsi="Times New Roman" w:cs="Times New Roman"/>
                <w:sz w:val="24"/>
                <w:szCs w:val="24"/>
              </w:rPr>
              <w:t xml:space="preserve">Характеризовать, привлекая информацию исторической карты, внешнюю политику Японии в конце XIX – начале ХХ в. (в том числе причины, ход и итоги Русско-японской войны 1904–1905 гг.) </w:t>
            </w:r>
          </w:p>
          <w:p w:rsidR="00CA073B" w:rsidRPr="00CA073B" w:rsidRDefault="00CA073B" w:rsidP="00CA073B">
            <w:pPr>
              <w:pStyle w:val="Default"/>
              <w:jc w:val="both"/>
            </w:pPr>
            <w:r w:rsidRPr="00CA073B">
              <w:t xml:space="preserve">Систематизировать информацию об «опиумных войнах» (причины, годы, участники, ключевые события, итоги), высказывать суждение о характере этих войн со стороны западных держав и со стороны Китая. </w:t>
            </w:r>
          </w:p>
          <w:p w:rsidR="00CA073B" w:rsidRPr="00CA073B" w:rsidRDefault="00CA073B" w:rsidP="00CA073B">
            <w:pPr>
              <w:pStyle w:val="Default"/>
              <w:jc w:val="both"/>
            </w:pPr>
            <w:r w:rsidRPr="00CA073B">
              <w:t xml:space="preserve">Рассказывать о восстании тайпинов. </w:t>
            </w:r>
          </w:p>
          <w:p w:rsidR="00CA073B" w:rsidRPr="00CA073B" w:rsidRDefault="00CA073B" w:rsidP="00CA073B">
            <w:pPr>
              <w:pStyle w:val="Default"/>
              <w:jc w:val="both"/>
            </w:pPr>
            <w:r w:rsidRPr="00CA073B">
              <w:t xml:space="preserve">Объяснять значение понятий и терминов: концессия, доктрина «открытых дверей». </w:t>
            </w:r>
          </w:p>
          <w:p w:rsidR="00CA073B" w:rsidRPr="00CA073B" w:rsidRDefault="00CA073B" w:rsidP="00CA073B">
            <w:pPr>
              <w:pStyle w:val="Default"/>
              <w:jc w:val="both"/>
            </w:pPr>
            <w:r w:rsidRPr="00CA073B">
              <w:t xml:space="preserve">Рассказывать о причинах, событиях и последствиях восстания ихэтуаней. </w:t>
            </w:r>
          </w:p>
          <w:p w:rsidR="00CA073B" w:rsidRPr="00CA073B" w:rsidRDefault="00CA073B" w:rsidP="00CA073B">
            <w:pPr>
              <w:pStyle w:val="Default"/>
              <w:jc w:val="both"/>
            </w:pPr>
            <w:r w:rsidRPr="00CA073B">
              <w:t xml:space="preserve">Представлять характеристику </w:t>
            </w:r>
            <w:r w:rsidRPr="00CA073B">
              <w:lastRenderedPageBreak/>
              <w:t xml:space="preserve">китайской революции 1911–1913 гг. (причины; участники; цели; ключевые события; итоги). </w:t>
            </w:r>
          </w:p>
          <w:p w:rsidR="00CA073B" w:rsidRPr="00CA073B" w:rsidRDefault="00CA073B" w:rsidP="00CA073B">
            <w:pPr>
              <w:jc w:val="both"/>
              <w:rPr>
                <w:rFonts w:ascii="Times New Roman" w:hAnsi="Times New Roman" w:cs="Times New Roman"/>
                <w:sz w:val="24"/>
                <w:szCs w:val="24"/>
              </w:rPr>
            </w:pPr>
            <w:r w:rsidRPr="00CA073B">
              <w:rPr>
                <w:rFonts w:ascii="Times New Roman" w:hAnsi="Times New Roman" w:cs="Times New Roman"/>
                <w:sz w:val="24"/>
                <w:szCs w:val="24"/>
              </w:rPr>
              <w:t xml:space="preserve">Составлять сообщение о Сунь Ятсене </w:t>
            </w:r>
          </w:p>
          <w:p w:rsidR="00CA073B" w:rsidRPr="00CA073B" w:rsidRDefault="00CA073B" w:rsidP="00CA073B">
            <w:pPr>
              <w:pStyle w:val="Default"/>
              <w:jc w:val="both"/>
            </w:pPr>
            <w:r w:rsidRPr="00CA073B">
              <w:t xml:space="preserve">Объяснять, с какими внутренними и внешнеполитическими проблемами столкнулась Османская империя в XIX в. </w:t>
            </w:r>
          </w:p>
          <w:p w:rsidR="00CA073B" w:rsidRPr="00CA073B" w:rsidRDefault="00CA073B" w:rsidP="00CA073B">
            <w:pPr>
              <w:pStyle w:val="Default"/>
              <w:jc w:val="both"/>
            </w:pPr>
            <w:r w:rsidRPr="00CA073B">
              <w:t xml:space="preserve">Систематизировать информацию о реформах, проводившихся в Османской империи в XIX в. (содержание и итоги преобразований). </w:t>
            </w:r>
          </w:p>
          <w:p w:rsidR="00CA073B" w:rsidRPr="00CA073B" w:rsidRDefault="00CA073B" w:rsidP="00CA073B">
            <w:pPr>
              <w:pStyle w:val="Default"/>
              <w:jc w:val="both"/>
            </w:pPr>
            <w:r w:rsidRPr="00CA073B">
              <w:t xml:space="preserve">Раскрывать предпосылки возникновения, состав участников и цели движении младотурок. </w:t>
            </w:r>
          </w:p>
          <w:p w:rsidR="00CA073B" w:rsidRPr="00CA073B" w:rsidRDefault="00CA073B" w:rsidP="00CA073B">
            <w:pPr>
              <w:jc w:val="both"/>
              <w:rPr>
                <w:rFonts w:ascii="Times New Roman" w:hAnsi="Times New Roman" w:cs="Times New Roman"/>
                <w:sz w:val="24"/>
                <w:szCs w:val="24"/>
              </w:rPr>
            </w:pPr>
            <w:r w:rsidRPr="00CA073B">
              <w:rPr>
                <w:rFonts w:ascii="Times New Roman" w:hAnsi="Times New Roman" w:cs="Times New Roman"/>
                <w:sz w:val="24"/>
                <w:szCs w:val="24"/>
              </w:rPr>
              <w:t xml:space="preserve">Представлять характеристику младотурецкой революции 1908–1909 гг. (причины; участники; задачи; ключевые события; итоги) </w:t>
            </w:r>
          </w:p>
          <w:p w:rsidR="00CA073B" w:rsidRPr="00CA073B" w:rsidRDefault="00CA073B" w:rsidP="00CA073B">
            <w:pPr>
              <w:pStyle w:val="Default"/>
              <w:jc w:val="both"/>
            </w:pPr>
            <w:r w:rsidRPr="00CA073B">
              <w:t xml:space="preserve">Рассказывать о ходе и итогах революции 1905–1911 гг. в Иране </w:t>
            </w:r>
          </w:p>
          <w:p w:rsidR="00CA073B" w:rsidRPr="00CA073B" w:rsidRDefault="00CA073B" w:rsidP="00CA073B">
            <w:pPr>
              <w:pStyle w:val="Default"/>
              <w:jc w:val="both"/>
            </w:pPr>
            <w:r w:rsidRPr="00CA073B">
              <w:t xml:space="preserve">Характеризовать британское колониальное управление Индией, его последствия для страны. </w:t>
            </w:r>
          </w:p>
          <w:p w:rsidR="00CA073B" w:rsidRPr="00CA073B" w:rsidRDefault="00CA073B" w:rsidP="00CA073B">
            <w:pPr>
              <w:pStyle w:val="Default"/>
              <w:jc w:val="both"/>
            </w:pPr>
            <w:r w:rsidRPr="00CA073B">
              <w:t xml:space="preserve">Рассказывать о восстании сипаев, высказывать оценку его </w:t>
            </w:r>
            <w:r w:rsidRPr="00CA073B">
              <w:lastRenderedPageBreak/>
              <w:t xml:space="preserve">значения. </w:t>
            </w:r>
          </w:p>
          <w:p w:rsidR="00CA073B" w:rsidRPr="00CA073B" w:rsidRDefault="00CA073B" w:rsidP="00CA073B">
            <w:pPr>
              <w:pStyle w:val="Default"/>
              <w:jc w:val="both"/>
            </w:pPr>
            <w:r w:rsidRPr="00CA073B">
              <w:t xml:space="preserve">Представлять характеристику Индийского национального конгресса (время основания; состав, лидеры; программные задачи; тактика). </w:t>
            </w:r>
          </w:p>
          <w:p w:rsidR="00CA073B" w:rsidRPr="00CA073B" w:rsidRDefault="00CA073B" w:rsidP="00CA073B">
            <w:pPr>
              <w:pStyle w:val="Default"/>
              <w:jc w:val="both"/>
            </w:pPr>
            <w:r w:rsidRPr="00CA073B">
              <w:t xml:space="preserve">Составлять сообщения о руководителях национального движения Б. Тилаке и М. Ганди, объяснять, чем различалась предлагавшаяся ими тактика освободительной борьбы </w:t>
            </w:r>
          </w:p>
          <w:p w:rsidR="00CA073B" w:rsidRPr="00CA073B" w:rsidRDefault="00CA073B" w:rsidP="00CA073B">
            <w:pPr>
              <w:jc w:val="both"/>
              <w:rPr>
                <w:rFonts w:ascii="Times New Roman" w:hAnsi="Times New Roman" w:cs="Times New Roman"/>
                <w:sz w:val="24"/>
                <w:szCs w:val="24"/>
              </w:rPr>
            </w:pPr>
          </w:p>
        </w:tc>
      </w:tr>
      <w:tr w:rsidR="00EA65FF" w:rsidTr="002A78A7">
        <w:tc>
          <w:tcPr>
            <w:tcW w:w="1242" w:type="dxa"/>
          </w:tcPr>
          <w:p w:rsidR="00EA65FF" w:rsidRDefault="00CA073B" w:rsidP="00CE53E6">
            <w:pPr>
              <w:rPr>
                <w:rFonts w:ascii="Times New Roman" w:hAnsi="Times New Roman" w:cs="Times New Roman"/>
              </w:rPr>
            </w:pPr>
            <w:r>
              <w:rPr>
                <w:rFonts w:ascii="Times New Roman" w:hAnsi="Times New Roman" w:cs="Times New Roman"/>
              </w:rPr>
              <w:lastRenderedPageBreak/>
              <w:t>1.8</w:t>
            </w:r>
          </w:p>
        </w:tc>
        <w:tc>
          <w:tcPr>
            <w:tcW w:w="4672" w:type="dxa"/>
          </w:tcPr>
          <w:p w:rsidR="00CA073B" w:rsidRPr="00CA073B" w:rsidRDefault="00CA073B" w:rsidP="00CA073B">
            <w:pPr>
              <w:pStyle w:val="Default"/>
              <w:jc w:val="both"/>
            </w:pPr>
            <w:r w:rsidRPr="00CA073B">
              <w:t xml:space="preserve">Народы Африки в ХIХ – начале ХХ в. </w:t>
            </w:r>
          </w:p>
          <w:p w:rsidR="00EA65FF" w:rsidRPr="00CA073B" w:rsidRDefault="00EA65FF" w:rsidP="00CA073B">
            <w:pPr>
              <w:jc w:val="both"/>
              <w:rPr>
                <w:rFonts w:ascii="Times New Roman" w:hAnsi="Times New Roman" w:cs="Times New Roman"/>
                <w:sz w:val="24"/>
                <w:szCs w:val="24"/>
              </w:rPr>
            </w:pPr>
          </w:p>
        </w:tc>
        <w:tc>
          <w:tcPr>
            <w:tcW w:w="1617" w:type="dxa"/>
          </w:tcPr>
          <w:p w:rsidR="00EA65FF" w:rsidRPr="00CA073B" w:rsidRDefault="00CA073B" w:rsidP="00CA073B">
            <w:pPr>
              <w:jc w:val="both"/>
              <w:rPr>
                <w:rFonts w:ascii="Times New Roman" w:hAnsi="Times New Roman" w:cs="Times New Roman"/>
                <w:sz w:val="24"/>
                <w:szCs w:val="24"/>
              </w:rPr>
            </w:pPr>
            <w:r w:rsidRPr="00CA073B">
              <w:rPr>
                <w:rFonts w:ascii="Times New Roman" w:hAnsi="Times New Roman" w:cs="Times New Roman"/>
                <w:sz w:val="24"/>
                <w:szCs w:val="24"/>
              </w:rPr>
              <w:t>1</w:t>
            </w:r>
          </w:p>
        </w:tc>
        <w:tc>
          <w:tcPr>
            <w:tcW w:w="3634" w:type="dxa"/>
          </w:tcPr>
          <w:p w:rsidR="00CA073B" w:rsidRPr="00CA073B" w:rsidRDefault="00CA073B" w:rsidP="00CA073B">
            <w:pPr>
              <w:pStyle w:val="Default"/>
              <w:jc w:val="both"/>
            </w:pPr>
            <w:r w:rsidRPr="00CA073B">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EA65FF" w:rsidRPr="00CA073B" w:rsidRDefault="00EA65FF" w:rsidP="00CA073B">
            <w:pPr>
              <w:jc w:val="both"/>
              <w:rPr>
                <w:rFonts w:ascii="Times New Roman" w:hAnsi="Times New Roman" w:cs="Times New Roman"/>
                <w:sz w:val="24"/>
                <w:szCs w:val="24"/>
              </w:rPr>
            </w:pPr>
          </w:p>
        </w:tc>
        <w:tc>
          <w:tcPr>
            <w:tcW w:w="3621" w:type="dxa"/>
          </w:tcPr>
          <w:p w:rsidR="00CA073B" w:rsidRPr="00CA073B" w:rsidRDefault="00CA073B" w:rsidP="00CA073B">
            <w:pPr>
              <w:pStyle w:val="Default"/>
              <w:jc w:val="both"/>
            </w:pPr>
            <w:r w:rsidRPr="00CA073B">
              <w:t xml:space="preserve">Показывать на исторической карте крупнейшие государства-метрополии и их колониальные владения в конце XIX в. </w:t>
            </w:r>
          </w:p>
          <w:p w:rsidR="00CA073B" w:rsidRPr="00CA073B" w:rsidRDefault="00CA073B" w:rsidP="00CA073B">
            <w:pPr>
              <w:pStyle w:val="Default"/>
              <w:jc w:val="both"/>
            </w:pPr>
            <w:r w:rsidRPr="00CA073B">
              <w:t xml:space="preserve">Объяснять, как различалось положение стран, определявшихся понятиями «колония», «доминион», «сфера влияния», приводить примеры. </w:t>
            </w:r>
          </w:p>
          <w:p w:rsidR="00CA073B" w:rsidRPr="00CA073B" w:rsidRDefault="00CA073B" w:rsidP="00CA073B">
            <w:pPr>
              <w:pStyle w:val="Default"/>
              <w:jc w:val="both"/>
            </w:pPr>
            <w:r w:rsidRPr="00CA073B">
              <w:t xml:space="preserve">Рассказывать, используя карту, о борьбе ведущих европейских держав за колониальные владения в XIX в., о включении ряда государств в конце XIX – начале ХХ в. в борьбу за передел мира. </w:t>
            </w:r>
          </w:p>
          <w:p w:rsidR="00CA073B" w:rsidRPr="00CA073B" w:rsidRDefault="00CA073B" w:rsidP="00CA073B">
            <w:pPr>
              <w:pStyle w:val="Default"/>
              <w:jc w:val="both"/>
            </w:pPr>
            <w:r w:rsidRPr="00CA073B">
              <w:t xml:space="preserve">Характеризовать отношение жителей колоний к политике метрополий, приводить примеры. </w:t>
            </w:r>
          </w:p>
          <w:p w:rsidR="00CA073B" w:rsidRPr="00CA073B" w:rsidRDefault="00CA073B" w:rsidP="00CA073B">
            <w:pPr>
              <w:jc w:val="both"/>
              <w:rPr>
                <w:rFonts w:ascii="Times New Roman" w:hAnsi="Times New Roman" w:cs="Times New Roman"/>
                <w:sz w:val="24"/>
                <w:szCs w:val="24"/>
              </w:rPr>
            </w:pPr>
            <w:r w:rsidRPr="00CA073B">
              <w:rPr>
                <w:rFonts w:ascii="Times New Roman" w:hAnsi="Times New Roman" w:cs="Times New Roman"/>
                <w:sz w:val="24"/>
                <w:szCs w:val="24"/>
              </w:rPr>
              <w:lastRenderedPageBreak/>
              <w:t xml:space="preserve">Рассказывать о выступлениях народов Африки против </w:t>
            </w:r>
          </w:p>
          <w:p w:rsidR="00CA073B" w:rsidRPr="00CA073B" w:rsidRDefault="00CA073B" w:rsidP="00CA073B">
            <w:pPr>
              <w:pStyle w:val="Default"/>
              <w:jc w:val="both"/>
            </w:pPr>
            <w:r w:rsidRPr="00CA073B">
              <w:t xml:space="preserve">колонизаторов в XIX – начале ХХ в. Рассказывать о причинах, участниках, ключевых событиях и итогах Англо-бурской войны </w:t>
            </w:r>
          </w:p>
          <w:p w:rsidR="00EA65FF" w:rsidRPr="00CA073B" w:rsidRDefault="00EA65FF" w:rsidP="00CA073B">
            <w:pPr>
              <w:jc w:val="both"/>
              <w:rPr>
                <w:rFonts w:ascii="Times New Roman" w:hAnsi="Times New Roman" w:cs="Times New Roman"/>
                <w:sz w:val="24"/>
                <w:szCs w:val="24"/>
              </w:rPr>
            </w:pPr>
          </w:p>
        </w:tc>
      </w:tr>
      <w:tr w:rsidR="00EA65FF" w:rsidTr="002A78A7">
        <w:tc>
          <w:tcPr>
            <w:tcW w:w="1242" w:type="dxa"/>
          </w:tcPr>
          <w:p w:rsidR="00EA65FF" w:rsidRDefault="00CA073B" w:rsidP="00CE53E6">
            <w:pPr>
              <w:rPr>
                <w:rFonts w:ascii="Times New Roman" w:hAnsi="Times New Roman" w:cs="Times New Roman"/>
              </w:rPr>
            </w:pPr>
            <w:r>
              <w:rPr>
                <w:rFonts w:ascii="Times New Roman" w:hAnsi="Times New Roman" w:cs="Times New Roman"/>
              </w:rPr>
              <w:lastRenderedPageBreak/>
              <w:t>1.9</w:t>
            </w:r>
          </w:p>
        </w:tc>
        <w:tc>
          <w:tcPr>
            <w:tcW w:w="4672" w:type="dxa"/>
          </w:tcPr>
          <w:p w:rsidR="00CA073B" w:rsidRPr="00CA073B" w:rsidRDefault="00CA073B" w:rsidP="00CA073B">
            <w:pPr>
              <w:pStyle w:val="Default"/>
              <w:jc w:val="both"/>
            </w:pPr>
            <w:r w:rsidRPr="00CA073B">
              <w:t xml:space="preserve">Развитие культуры в XIX – начале ХХ в. </w:t>
            </w:r>
          </w:p>
          <w:p w:rsidR="00EA65FF" w:rsidRPr="00CA073B" w:rsidRDefault="00EA65FF" w:rsidP="00CA073B">
            <w:pPr>
              <w:jc w:val="both"/>
              <w:rPr>
                <w:rFonts w:ascii="Times New Roman" w:hAnsi="Times New Roman" w:cs="Times New Roman"/>
                <w:sz w:val="24"/>
                <w:szCs w:val="24"/>
              </w:rPr>
            </w:pPr>
          </w:p>
        </w:tc>
        <w:tc>
          <w:tcPr>
            <w:tcW w:w="1617" w:type="dxa"/>
          </w:tcPr>
          <w:p w:rsidR="00EA65FF" w:rsidRPr="00CA073B" w:rsidRDefault="00CA073B" w:rsidP="00CA073B">
            <w:pPr>
              <w:jc w:val="both"/>
              <w:rPr>
                <w:rFonts w:ascii="Times New Roman" w:hAnsi="Times New Roman" w:cs="Times New Roman"/>
                <w:sz w:val="24"/>
                <w:szCs w:val="24"/>
              </w:rPr>
            </w:pPr>
            <w:r w:rsidRPr="00CA073B">
              <w:rPr>
                <w:rFonts w:ascii="Times New Roman" w:hAnsi="Times New Roman" w:cs="Times New Roman"/>
                <w:sz w:val="24"/>
                <w:szCs w:val="24"/>
              </w:rPr>
              <w:t>2</w:t>
            </w:r>
          </w:p>
        </w:tc>
        <w:tc>
          <w:tcPr>
            <w:tcW w:w="3634" w:type="dxa"/>
          </w:tcPr>
          <w:p w:rsidR="00CA073B" w:rsidRPr="00CA073B" w:rsidRDefault="00CA073B" w:rsidP="00CA073B">
            <w:pPr>
              <w:pStyle w:val="Default"/>
              <w:jc w:val="both"/>
            </w:pPr>
            <w:r w:rsidRPr="00CA073B">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rsidR="00EA65FF" w:rsidRPr="00CA073B" w:rsidRDefault="00CA073B" w:rsidP="00CA073B">
            <w:pPr>
              <w:jc w:val="both"/>
              <w:rPr>
                <w:rFonts w:ascii="Times New Roman" w:hAnsi="Times New Roman" w:cs="Times New Roman"/>
                <w:sz w:val="24"/>
                <w:szCs w:val="24"/>
              </w:rPr>
            </w:pPr>
            <w:r w:rsidRPr="00CA073B">
              <w:rPr>
                <w:rFonts w:ascii="Times New Roman" w:hAnsi="Times New Roman" w:cs="Times New Roman"/>
                <w:sz w:val="24"/>
                <w:szCs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tc>
        <w:tc>
          <w:tcPr>
            <w:tcW w:w="3621" w:type="dxa"/>
          </w:tcPr>
          <w:p w:rsidR="00CA073B" w:rsidRPr="002F04AD" w:rsidRDefault="00CA073B" w:rsidP="00CA073B">
            <w:pPr>
              <w:pStyle w:val="Default"/>
              <w:jc w:val="both"/>
            </w:pPr>
            <w:r w:rsidRPr="002F04AD">
              <w:t xml:space="preserve">Характеризовать развитие науки в XIX – начале ХХ в , выделяя: а) открытия в классических науках; б) появление новых наук. </w:t>
            </w:r>
          </w:p>
          <w:p w:rsidR="00CA073B" w:rsidRPr="002F04AD" w:rsidRDefault="00CA073B" w:rsidP="00CA073B">
            <w:pPr>
              <w:pStyle w:val="Default"/>
              <w:jc w:val="both"/>
            </w:pPr>
            <w:r w:rsidRPr="002F04AD">
              <w:t xml:space="preserve">Составлять сообщения об учёных XIX – начала ХХ в., внёсших значительный вклад в историю науки (по выбору). </w:t>
            </w:r>
          </w:p>
          <w:p w:rsidR="00CA073B" w:rsidRPr="002F04AD" w:rsidRDefault="00CA073B" w:rsidP="00CA073B">
            <w:pPr>
              <w:pStyle w:val="Default"/>
              <w:jc w:val="both"/>
            </w:pPr>
            <w:r w:rsidRPr="002F04AD">
              <w:t xml:space="preserve">Раскрывать, как изменилась система образования в европейских странах и мире в целом на протяжении XIX в. </w:t>
            </w:r>
          </w:p>
          <w:p w:rsidR="00CA073B" w:rsidRPr="002F04AD" w:rsidRDefault="00CA073B" w:rsidP="00CA073B">
            <w:pPr>
              <w:pStyle w:val="Default"/>
              <w:jc w:val="both"/>
            </w:pPr>
            <w:r w:rsidRPr="002F04AD">
              <w:t xml:space="preserve">Называть новые виды производственной техники, транспорта, бытовых устройств, появившиеся в рассматриваемый период, и объяснять, как они влияли на условия труда и повседневной жизни людей в XIX – начале ХХ в. </w:t>
            </w:r>
          </w:p>
          <w:p w:rsidR="002F04AD" w:rsidRPr="002F04AD" w:rsidRDefault="00CA073B" w:rsidP="00CA073B">
            <w:pPr>
              <w:jc w:val="both"/>
              <w:rPr>
                <w:rFonts w:ascii="Times New Roman" w:hAnsi="Times New Roman" w:cs="Times New Roman"/>
                <w:sz w:val="24"/>
                <w:szCs w:val="24"/>
              </w:rPr>
            </w:pPr>
            <w:r w:rsidRPr="002F04AD">
              <w:rPr>
                <w:rFonts w:ascii="Times New Roman" w:hAnsi="Times New Roman" w:cs="Times New Roman"/>
                <w:sz w:val="24"/>
                <w:szCs w:val="24"/>
              </w:rPr>
              <w:t xml:space="preserve">Характеризовать ведущие художественные направления XIX в. – классицизм, романтизм, реализм, называть произведения и их авторов. </w:t>
            </w:r>
          </w:p>
          <w:p w:rsidR="002F04AD" w:rsidRPr="002F04AD" w:rsidRDefault="002F04AD" w:rsidP="002F04AD">
            <w:pPr>
              <w:pStyle w:val="Default"/>
              <w:jc w:val="both"/>
            </w:pPr>
            <w:r w:rsidRPr="002F04AD">
              <w:lastRenderedPageBreak/>
              <w:t xml:space="preserve">Выявлять в произведениях литературы и искусства черты принадлежности к тому или иному художественному стилю, объяснять, в чём они заключаются. </w:t>
            </w:r>
          </w:p>
          <w:p w:rsidR="002F04AD" w:rsidRPr="002F04AD" w:rsidRDefault="002F04AD" w:rsidP="002F04AD">
            <w:pPr>
              <w:pStyle w:val="Default"/>
              <w:jc w:val="both"/>
            </w:pPr>
            <w:r w:rsidRPr="002F04AD">
              <w:t xml:space="preserve">Называть значительные явления музыкального искусства XIX в., имена и произведения композиторов, вошедшие в историю мировой культуры. </w:t>
            </w:r>
          </w:p>
          <w:p w:rsidR="002F04AD" w:rsidRPr="002F04AD" w:rsidRDefault="002F04AD" w:rsidP="002F04AD">
            <w:pPr>
              <w:pStyle w:val="Default"/>
              <w:jc w:val="both"/>
            </w:pPr>
            <w:r w:rsidRPr="002F04AD">
              <w:t xml:space="preserve">Объяснять значение понятий и терминов: модернизм, экспрессионизм, авангардизм. </w:t>
            </w:r>
          </w:p>
          <w:p w:rsidR="00EA65FF" w:rsidRPr="002F04AD" w:rsidRDefault="002F04AD" w:rsidP="002F04AD">
            <w:pPr>
              <w:jc w:val="both"/>
              <w:rPr>
                <w:rFonts w:ascii="Times New Roman" w:hAnsi="Times New Roman" w:cs="Times New Roman"/>
                <w:sz w:val="24"/>
                <w:szCs w:val="24"/>
              </w:rPr>
            </w:pPr>
            <w:r w:rsidRPr="002F04AD">
              <w:rPr>
                <w:rFonts w:ascii="Times New Roman" w:hAnsi="Times New Roman" w:cs="Times New Roman"/>
                <w:sz w:val="24"/>
                <w:szCs w:val="24"/>
              </w:rPr>
              <w:t xml:space="preserve">Рассказывать об изобретении кинематографа, высказывать суждение о значении этого вида искусства </w:t>
            </w:r>
          </w:p>
        </w:tc>
      </w:tr>
      <w:tr w:rsidR="00EA65FF" w:rsidTr="002A78A7">
        <w:tc>
          <w:tcPr>
            <w:tcW w:w="1242" w:type="dxa"/>
          </w:tcPr>
          <w:p w:rsidR="00EA65FF" w:rsidRDefault="00530475" w:rsidP="00CE53E6">
            <w:pPr>
              <w:rPr>
                <w:rFonts w:ascii="Times New Roman" w:hAnsi="Times New Roman" w:cs="Times New Roman"/>
              </w:rPr>
            </w:pPr>
            <w:r>
              <w:rPr>
                <w:rFonts w:ascii="Times New Roman" w:hAnsi="Times New Roman" w:cs="Times New Roman"/>
              </w:rPr>
              <w:lastRenderedPageBreak/>
              <w:t>1.10</w:t>
            </w:r>
          </w:p>
        </w:tc>
        <w:tc>
          <w:tcPr>
            <w:tcW w:w="4672" w:type="dxa"/>
          </w:tcPr>
          <w:p w:rsidR="00530475" w:rsidRPr="00530475" w:rsidRDefault="00530475" w:rsidP="00530475">
            <w:pPr>
              <w:pStyle w:val="Default"/>
            </w:pPr>
            <w:r w:rsidRPr="00530475">
              <w:t xml:space="preserve">Международные отношения в XIX – начале XX в. </w:t>
            </w:r>
          </w:p>
          <w:p w:rsidR="00EA65FF" w:rsidRPr="00530475" w:rsidRDefault="00EA65FF" w:rsidP="00CE53E6">
            <w:pPr>
              <w:rPr>
                <w:rFonts w:ascii="Times New Roman" w:hAnsi="Times New Roman" w:cs="Times New Roman"/>
                <w:sz w:val="24"/>
                <w:szCs w:val="24"/>
              </w:rPr>
            </w:pPr>
          </w:p>
        </w:tc>
        <w:tc>
          <w:tcPr>
            <w:tcW w:w="1617" w:type="dxa"/>
          </w:tcPr>
          <w:p w:rsidR="00EA65FF" w:rsidRPr="00530475" w:rsidRDefault="00530475" w:rsidP="00CE53E6">
            <w:pPr>
              <w:rPr>
                <w:rFonts w:ascii="Times New Roman" w:hAnsi="Times New Roman" w:cs="Times New Roman"/>
                <w:sz w:val="24"/>
                <w:szCs w:val="24"/>
              </w:rPr>
            </w:pPr>
            <w:r w:rsidRPr="00530475">
              <w:rPr>
                <w:rFonts w:ascii="Times New Roman" w:hAnsi="Times New Roman" w:cs="Times New Roman"/>
                <w:sz w:val="24"/>
                <w:szCs w:val="24"/>
              </w:rPr>
              <w:t>1</w:t>
            </w:r>
          </w:p>
        </w:tc>
        <w:tc>
          <w:tcPr>
            <w:tcW w:w="3634" w:type="dxa"/>
          </w:tcPr>
          <w:p w:rsidR="00530475" w:rsidRPr="00530475" w:rsidRDefault="00530475" w:rsidP="00530475">
            <w:pPr>
              <w:pStyle w:val="Default"/>
            </w:pPr>
            <w:r w:rsidRPr="00530475">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w:t>
            </w:r>
          </w:p>
          <w:p w:rsidR="00530475" w:rsidRPr="00530475" w:rsidRDefault="00530475" w:rsidP="00530475">
            <w:pPr>
              <w:pStyle w:val="Default"/>
            </w:pPr>
            <w:r w:rsidRPr="00530475">
              <w:t xml:space="preserve">политических блоков великих держав. Первая Гаагская мирная конференция (1899). Международные конфликты и </w:t>
            </w:r>
            <w:r w:rsidRPr="00530475">
              <w:lastRenderedPageBreak/>
              <w:t xml:space="preserve">войны в конце XIX ‒ начале ХХ в. (испано-американская война, русско-японская война, боснийский кризис). Балканские войны </w:t>
            </w:r>
          </w:p>
          <w:p w:rsidR="00EA65FF" w:rsidRPr="00530475" w:rsidRDefault="00EA65FF" w:rsidP="00CE53E6">
            <w:pPr>
              <w:rPr>
                <w:rFonts w:ascii="Times New Roman" w:hAnsi="Times New Roman" w:cs="Times New Roman"/>
                <w:sz w:val="24"/>
                <w:szCs w:val="24"/>
              </w:rPr>
            </w:pPr>
          </w:p>
        </w:tc>
        <w:tc>
          <w:tcPr>
            <w:tcW w:w="3621" w:type="dxa"/>
          </w:tcPr>
          <w:p w:rsidR="00530475" w:rsidRPr="00530475" w:rsidRDefault="00530475" w:rsidP="00530475">
            <w:pPr>
              <w:pStyle w:val="Default"/>
            </w:pPr>
            <w:r w:rsidRPr="00530475">
              <w:lastRenderedPageBreak/>
              <w:t xml:space="preserve">Объяснять значение понятий и терминов: коалиция, Венская система международных отношений, «восточный вопрос», аннексия, контрибуция. </w:t>
            </w:r>
          </w:p>
          <w:p w:rsidR="00530475" w:rsidRPr="00530475" w:rsidRDefault="00530475" w:rsidP="00530475">
            <w:pPr>
              <w:pStyle w:val="Default"/>
            </w:pPr>
            <w:r w:rsidRPr="00530475">
              <w:t xml:space="preserve">Характеризовать место русско-турецких войн в международных отношениях XIX в. </w:t>
            </w:r>
          </w:p>
          <w:p w:rsidR="00530475" w:rsidRPr="00530475" w:rsidRDefault="00530475" w:rsidP="00530475">
            <w:pPr>
              <w:rPr>
                <w:rFonts w:ascii="Times New Roman" w:hAnsi="Times New Roman" w:cs="Times New Roman"/>
                <w:sz w:val="24"/>
                <w:szCs w:val="24"/>
              </w:rPr>
            </w:pPr>
            <w:r w:rsidRPr="00530475">
              <w:rPr>
                <w:rFonts w:ascii="Times New Roman" w:hAnsi="Times New Roman" w:cs="Times New Roman"/>
                <w:sz w:val="24"/>
                <w:szCs w:val="24"/>
              </w:rPr>
              <w:t>Систематизировать информацию о формировании военно-</w:t>
            </w:r>
          </w:p>
          <w:p w:rsidR="00530475" w:rsidRPr="00530475" w:rsidRDefault="00530475" w:rsidP="00530475">
            <w:pPr>
              <w:pStyle w:val="Default"/>
            </w:pPr>
            <w:r w:rsidRPr="00530475">
              <w:t xml:space="preserve">политических блоков великих держав в последней трети XIX – начале ХХ в. (участники, ключевые события). </w:t>
            </w:r>
          </w:p>
          <w:p w:rsidR="00530475" w:rsidRPr="00530475" w:rsidRDefault="00530475" w:rsidP="00530475">
            <w:pPr>
              <w:pStyle w:val="Default"/>
            </w:pPr>
            <w:r w:rsidRPr="00530475">
              <w:t xml:space="preserve">Объяснять, что вело к </w:t>
            </w:r>
            <w:r w:rsidRPr="00530475">
              <w:lastRenderedPageBreak/>
              <w:t xml:space="preserve">обострению международных противоречий в Европе и мире в конце XIX – начале ХХ в. </w:t>
            </w:r>
          </w:p>
          <w:p w:rsidR="00530475" w:rsidRPr="00530475" w:rsidRDefault="00530475" w:rsidP="00530475">
            <w:pPr>
              <w:pStyle w:val="Default"/>
            </w:pPr>
            <w:r w:rsidRPr="00530475">
              <w:t xml:space="preserve">Раскрывать значение первой Гаагской мирной конференции (1899). </w:t>
            </w:r>
          </w:p>
          <w:p w:rsidR="00EA65FF" w:rsidRPr="00530475" w:rsidRDefault="00530475" w:rsidP="00530475">
            <w:pPr>
              <w:rPr>
                <w:rFonts w:ascii="Times New Roman" w:hAnsi="Times New Roman" w:cs="Times New Roman"/>
                <w:sz w:val="24"/>
                <w:szCs w:val="24"/>
              </w:rPr>
            </w:pPr>
            <w:r w:rsidRPr="00530475">
              <w:rPr>
                <w:rFonts w:ascii="Times New Roman" w:hAnsi="Times New Roman" w:cs="Times New Roman"/>
                <w:sz w:val="24"/>
                <w:szCs w:val="24"/>
              </w:rPr>
              <w:t xml:space="preserve">Систематизировать информацию о значительных международных конфликтах и войнах в мире в конце XIX – начале ХХ в., определять на этой основе общую тенденцию развития международных отношений </w:t>
            </w:r>
          </w:p>
        </w:tc>
      </w:tr>
      <w:tr w:rsidR="00EA65FF" w:rsidTr="002A78A7">
        <w:tc>
          <w:tcPr>
            <w:tcW w:w="1242" w:type="dxa"/>
          </w:tcPr>
          <w:p w:rsidR="00EA65FF" w:rsidRDefault="00530475" w:rsidP="00CE53E6">
            <w:pPr>
              <w:rPr>
                <w:rFonts w:ascii="Times New Roman" w:hAnsi="Times New Roman" w:cs="Times New Roman"/>
              </w:rPr>
            </w:pPr>
            <w:r>
              <w:rPr>
                <w:rFonts w:ascii="Times New Roman" w:hAnsi="Times New Roman" w:cs="Times New Roman"/>
              </w:rPr>
              <w:lastRenderedPageBreak/>
              <w:t>1.11</w:t>
            </w:r>
          </w:p>
        </w:tc>
        <w:tc>
          <w:tcPr>
            <w:tcW w:w="4672" w:type="dxa"/>
          </w:tcPr>
          <w:p w:rsidR="00530475" w:rsidRPr="00530475" w:rsidRDefault="00530475" w:rsidP="00530475">
            <w:pPr>
              <w:pStyle w:val="Default"/>
              <w:jc w:val="both"/>
            </w:pPr>
            <w:r w:rsidRPr="00530475">
              <w:t xml:space="preserve">Обобщение </w:t>
            </w:r>
          </w:p>
          <w:p w:rsidR="00EA65FF" w:rsidRPr="00530475" w:rsidRDefault="00EA65FF" w:rsidP="00530475">
            <w:pPr>
              <w:jc w:val="both"/>
              <w:rPr>
                <w:rFonts w:ascii="Times New Roman" w:hAnsi="Times New Roman" w:cs="Times New Roman"/>
                <w:sz w:val="24"/>
                <w:szCs w:val="24"/>
              </w:rPr>
            </w:pPr>
          </w:p>
        </w:tc>
        <w:tc>
          <w:tcPr>
            <w:tcW w:w="1617" w:type="dxa"/>
          </w:tcPr>
          <w:p w:rsidR="00EA65FF" w:rsidRPr="00530475" w:rsidRDefault="00530475" w:rsidP="00530475">
            <w:pPr>
              <w:jc w:val="both"/>
              <w:rPr>
                <w:rFonts w:ascii="Times New Roman" w:hAnsi="Times New Roman" w:cs="Times New Roman"/>
                <w:sz w:val="24"/>
                <w:szCs w:val="24"/>
              </w:rPr>
            </w:pPr>
            <w:r w:rsidRPr="00530475">
              <w:rPr>
                <w:rFonts w:ascii="Times New Roman" w:hAnsi="Times New Roman" w:cs="Times New Roman"/>
                <w:sz w:val="24"/>
                <w:szCs w:val="24"/>
              </w:rPr>
              <w:t>1</w:t>
            </w:r>
          </w:p>
        </w:tc>
        <w:tc>
          <w:tcPr>
            <w:tcW w:w="3634" w:type="dxa"/>
          </w:tcPr>
          <w:p w:rsidR="00530475" w:rsidRPr="00530475" w:rsidRDefault="00530475" w:rsidP="00530475">
            <w:pPr>
              <w:pStyle w:val="Default"/>
              <w:jc w:val="both"/>
            </w:pPr>
            <w:r w:rsidRPr="00530475">
              <w:t xml:space="preserve">Историческое и культурное наследие XIX в. </w:t>
            </w:r>
          </w:p>
          <w:p w:rsidR="00EA65FF" w:rsidRPr="00530475" w:rsidRDefault="00EA65FF" w:rsidP="00530475">
            <w:pPr>
              <w:jc w:val="both"/>
              <w:rPr>
                <w:rFonts w:ascii="Times New Roman" w:hAnsi="Times New Roman" w:cs="Times New Roman"/>
                <w:sz w:val="24"/>
                <w:szCs w:val="24"/>
              </w:rPr>
            </w:pPr>
          </w:p>
        </w:tc>
        <w:tc>
          <w:tcPr>
            <w:tcW w:w="3621" w:type="dxa"/>
          </w:tcPr>
          <w:p w:rsidR="00530475" w:rsidRPr="00530475" w:rsidRDefault="00530475" w:rsidP="00530475">
            <w:pPr>
              <w:pStyle w:val="Default"/>
              <w:jc w:val="both"/>
            </w:pPr>
            <w:r w:rsidRPr="00530475">
              <w:t xml:space="preserve">Расставлять в хронологической последовательности важнейшие события всеобщей истории XIX – начала XX в. </w:t>
            </w:r>
          </w:p>
          <w:p w:rsidR="00530475" w:rsidRPr="00530475" w:rsidRDefault="00530475" w:rsidP="00530475">
            <w:pPr>
              <w:pStyle w:val="Default"/>
              <w:jc w:val="both"/>
            </w:pPr>
            <w:r w:rsidRPr="00530475">
              <w:t xml:space="preserve">Устанавливать соответствие между датами и событиями, фактами и процессами; личностями и их достижениями. </w:t>
            </w:r>
          </w:p>
          <w:p w:rsidR="00530475" w:rsidRPr="00530475" w:rsidRDefault="00530475" w:rsidP="00530475">
            <w:pPr>
              <w:pStyle w:val="Default"/>
              <w:jc w:val="both"/>
            </w:pPr>
            <w:r w:rsidRPr="00530475">
              <w:t xml:space="preserve">Определять по описанию событие, его дату, участников, причины и значение. </w:t>
            </w:r>
          </w:p>
          <w:p w:rsidR="00530475" w:rsidRPr="00530475" w:rsidRDefault="00530475" w:rsidP="00530475">
            <w:pPr>
              <w:jc w:val="both"/>
              <w:rPr>
                <w:rFonts w:ascii="Times New Roman" w:hAnsi="Times New Roman" w:cs="Times New Roman"/>
                <w:sz w:val="24"/>
                <w:szCs w:val="24"/>
              </w:rPr>
            </w:pPr>
            <w:r w:rsidRPr="00530475">
              <w:rPr>
                <w:rFonts w:ascii="Times New Roman" w:hAnsi="Times New Roman" w:cs="Times New Roman"/>
                <w:sz w:val="24"/>
                <w:szCs w:val="24"/>
              </w:rPr>
              <w:t xml:space="preserve">Группировать исторические факты по хронологии, принадлежности </w:t>
            </w:r>
          </w:p>
          <w:p w:rsidR="00530475" w:rsidRPr="00530475" w:rsidRDefault="00530475" w:rsidP="00530475">
            <w:pPr>
              <w:pStyle w:val="Default"/>
              <w:jc w:val="both"/>
            </w:pPr>
            <w:r w:rsidRPr="00530475">
              <w:t xml:space="preserve">к историческим процессам и др. </w:t>
            </w:r>
          </w:p>
          <w:p w:rsidR="00530475" w:rsidRPr="00530475" w:rsidRDefault="00530475" w:rsidP="00530475">
            <w:pPr>
              <w:pStyle w:val="Default"/>
              <w:jc w:val="both"/>
            </w:pPr>
            <w:r w:rsidRPr="00530475">
              <w:t xml:space="preserve">Показывать на карте изменения, произошедшие в результате значительных социально-экономических и политических событий и процессов всеобщей </w:t>
            </w:r>
            <w:r w:rsidRPr="00530475">
              <w:lastRenderedPageBreak/>
              <w:t xml:space="preserve">истории XIX – начала XX в. </w:t>
            </w:r>
          </w:p>
          <w:p w:rsidR="00530475" w:rsidRPr="00530475" w:rsidRDefault="00530475" w:rsidP="00530475">
            <w:pPr>
              <w:pStyle w:val="Default"/>
              <w:jc w:val="both"/>
            </w:pPr>
            <w:r w:rsidRPr="00530475">
              <w:t xml:space="preserve">Извлекать информацию из источника; характеризовать источник, определяя автора, тип источника, его особенности, оценивая информационную достоверность; выявлять принадлежность источника определенному лицу, социальной группе, общественному течению и др.; различать в тексте письменных источников факты и интерпретации событий прошлого. </w:t>
            </w:r>
          </w:p>
          <w:p w:rsidR="00530475" w:rsidRPr="00530475" w:rsidRDefault="00530475" w:rsidP="00530475">
            <w:pPr>
              <w:pStyle w:val="Default"/>
              <w:jc w:val="both"/>
            </w:pPr>
            <w:r w:rsidRPr="00530475">
              <w:t xml:space="preserve">Составлять развернутую характеристику исторических личностей XIX – начала XX в. с описанием и оценкой их деятельности. </w:t>
            </w:r>
          </w:p>
          <w:p w:rsidR="00530475" w:rsidRPr="00530475" w:rsidRDefault="00530475" w:rsidP="00530475">
            <w:pPr>
              <w:jc w:val="both"/>
              <w:rPr>
                <w:rFonts w:ascii="Times New Roman" w:hAnsi="Times New Roman" w:cs="Times New Roman"/>
                <w:sz w:val="24"/>
                <w:szCs w:val="24"/>
              </w:rPr>
            </w:pPr>
            <w:r w:rsidRPr="00530475">
              <w:rPr>
                <w:rFonts w:ascii="Times New Roman" w:hAnsi="Times New Roman" w:cs="Times New Roman"/>
                <w:sz w:val="24"/>
                <w:szCs w:val="24"/>
              </w:rPr>
              <w:t xml:space="preserve">Раскрывать существенные черты экономического, социального и политического развития европейских стран, стран Азии и Африки в XIX – начале XX в. </w:t>
            </w:r>
          </w:p>
          <w:p w:rsidR="00530475" w:rsidRPr="00530475" w:rsidRDefault="00530475" w:rsidP="00530475">
            <w:pPr>
              <w:pStyle w:val="Default"/>
              <w:jc w:val="both"/>
            </w:pPr>
            <w:r w:rsidRPr="00530475">
              <w:t xml:space="preserve">Раскрывать причины и следствия важнейших событий всеобщей истории XIX – начала XX в. </w:t>
            </w:r>
          </w:p>
          <w:p w:rsidR="00530475" w:rsidRPr="00530475" w:rsidRDefault="00530475" w:rsidP="00530475">
            <w:pPr>
              <w:pStyle w:val="Default"/>
              <w:jc w:val="both"/>
            </w:pPr>
            <w:r w:rsidRPr="00530475">
              <w:t xml:space="preserve">Характеризовать международные отношения XIX – начала XX в. </w:t>
            </w:r>
          </w:p>
          <w:p w:rsidR="00EA65FF" w:rsidRPr="00530475" w:rsidRDefault="00530475" w:rsidP="00530475">
            <w:pPr>
              <w:jc w:val="both"/>
              <w:rPr>
                <w:rFonts w:ascii="Times New Roman" w:hAnsi="Times New Roman" w:cs="Times New Roman"/>
                <w:sz w:val="24"/>
                <w:szCs w:val="24"/>
              </w:rPr>
            </w:pPr>
            <w:r w:rsidRPr="00530475">
              <w:rPr>
                <w:rFonts w:ascii="Times New Roman" w:hAnsi="Times New Roman" w:cs="Times New Roman"/>
                <w:sz w:val="24"/>
                <w:szCs w:val="24"/>
              </w:rPr>
              <w:t xml:space="preserve">Выделять характерные черты в </w:t>
            </w:r>
            <w:r w:rsidRPr="00530475">
              <w:rPr>
                <w:rFonts w:ascii="Times New Roman" w:hAnsi="Times New Roman" w:cs="Times New Roman"/>
                <w:sz w:val="24"/>
                <w:szCs w:val="24"/>
              </w:rPr>
              <w:lastRenderedPageBreak/>
              <w:t xml:space="preserve">развитии европейской культуры, культуры стран Востока XIX – начала XX в. </w:t>
            </w:r>
          </w:p>
        </w:tc>
      </w:tr>
      <w:tr w:rsidR="00EA65FF" w:rsidTr="002A78A7">
        <w:tc>
          <w:tcPr>
            <w:tcW w:w="1242" w:type="dxa"/>
          </w:tcPr>
          <w:p w:rsidR="00EA65FF" w:rsidRDefault="00EA65FF" w:rsidP="00CE53E6">
            <w:pPr>
              <w:rPr>
                <w:rFonts w:ascii="Times New Roman" w:hAnsi="Times New Roman" w:cs="Times New Roman"/>
              </w:rPr>
            </w:pPr>
          </w:p>
        </w:tc>
        <w:tc>
          <w:tcPr>
            <w:tcW w:w="4672" w:type="dxa"/>
          </w:tcPr>
          <w:p w:rsidR="00EA65FF" w:rsidRDefault="00530475" w:rsidP="00CE53E6">
            <w:pPr>
              <w:rPr>
                <w:rFonts w:ascii="Times New Roman" w:hAnsi="Times New Roman" w:cs="Times New Roman"/>
              </w:rPr>
            </w:pPr>
            <w:r>
              <w:rPr>
                <w:rFonts w:ascii="Times New Roman" w:hAnsi="Times New Roman" w:cs="Times New Roman"/>
              </w:rPr>
              <w:t>Итого по разделу</w:t>
            </w:r>
          </w:p>
        </w:tc>
        <w:tc>
          <w:tcPr>
            <w:tcW w:w="1617" w:type="dxa"/>
          </w:tcPr>
          <w:p w:rsidR="00EA65FF" w:rsidRDefault="00530475" w:rsidP="00CE53E6">
            <w:pPr>
              <w:rPr>
                <w:rFonts w:ascii="Times New Roman" w:hAnsi="Times New Roman" w:cs="Times New Roman"/>
              </w:rPr>
            </w:pPr>
            <w:r>
              <w:rPr>
                <w:rFonts w:ascii="Times New Roman" w:hAnsi="Times New Roman" w:cs="Times New Roman"/>
              </w:rPr>
              <w:t>23</w:t>
            </w:r>
          </w:p>
        </w:tc>
        <w:tc>
          <w:tcPr>
            <w:tcW w:w="3634" w:type="dxa"/>
          </w:tcPr>
          <w:p w:rsidR="00EA65FF" w:rsidRDefault="00EA65FF" w:rsidP="00CE53E6">
            <w:pPr>
              <w:rPr>
                <w:rFonts w:ascii="Times New Roman" w:hAnsi="Times New Roman" w:cs="Times New Roman"/>
              </w:rPr>
            </w:pPr>
          </w:p>
        </w:tc>
        <w:tc>
          <w:tcPr>
            <w:tcW w:w="3621" w:type="dxa"/>
          </w:tcPr>
          <w:p w:rsidR="00EA65FF" w:rsidRDefault="00EA65FF" w:rsidP="00CE53E6">
            <w:pPr>
              <w:rPr>
                <w:rFonts w:ascii="Times New Roman" w:hAnsi="Times New Roman" w:cs="Times New Roman"/>
              </w:rPr>
            </w:pPr>
          </w:p>
        </w:tc>
      </w:tr>
      <w:tr w:rsidR="00654080" w:rsidTr="00B97B08">
        <w:tc>
          <w:tcPr>
            <w:tcW w:w="1242" w:type="dxa"/>
          </w:tcPr>
          <w:p w:rsidR="00654080" w:rsidRDefault="00654080" w:rsidP="00CE53E6">
            <w:pPr>
              <w:rPr>
                <w:rFonts w:ascii="Times New Roman" w:hAnsi="Times New Roman" w:cs="Times New Roman"/>
              </w:rPr>
            </w:pPr>
          </w:p>
        </w:tc>
        <w:tc>
          <w:tcPr>
            <w:tcW w:w="13544" w:type="dxa"/>
            <w:gridSpan w:val="4"/>
          </w:tcPr>
          <w:p w:rsidR="00654080" w:rsidRPr="00654080" w:rsidRDefault="00654080" w:rsidP="00654080">
            <w:pPr>
              <w:pStyle w:val="Default"/>
            </w:pPr>
            <w:r w:rsidRPr="00654080">
              <w:rPr>
                <w:b/>
                <w:bCs/>
              </w:rPr>
              <w:t xml:space="preserve">Раздел 2. История России. Российская империя в XIX – начале XX в. </w:t>
            </w:r>
          </w:p>
          <w:p w:rsidR="00654080" w:rsidRDefault="00654080" w:rsidP="00CE53E6">
            <w:pPr>
              <w:rPr>
                <w:rFonts w:ascii="Times New Roman" w:hAnsi="Times New Roman" w:cs="Times New Roman"/>
              </w:rPr>
            </w:pPr>
          </w:p>
        </w:tc>
      </w:tr>
      <w:tr w:rsidR="00EA65FF" w:rsidTr="002A78A7">
        <w:tc>
          <w:tcPr>
            <w:tcW w:w="1242" w:type="dxa"/>
          </w:tcPr>
          <w:p w:rsidR="00EA65FF" w:rsidRDefault="00654080" w:rsidP="00CE53E6">
            <w:pPr>
              <w:rPr>
                <w:rFonts w:ascii="Times New Roman" w:hAnsi="Times New Roman" w:cs="Times New Roman"/>
              </w:rPr>
            </w:pPr>
            <w:r>
              <w:rPr>
                <w:rFonts w:ascii="Times New Roman" w:hAnsi="Times New Roman" w:cs="Times New Roman"/>
              </w:rPr>
              <w:t>2.1</w:t>
            </w:r>
          </w:p>
        </w:tc>
        <w:tc>
          <w:tcPr>
            <w:tcW w:w="4672" w:type="dxa"/>
          </w:tcPr>
          <w:p w:rsidR="00654080" w:rsidRPr="00654080" w:rsidRDefault="00654080" w:rsidP="00654080">
            <w:pPr>
              <w:pStyle w:val="Default"/>
              <w:jc w:val="both"/>
            </w:pPr>
            <w:r w:rsidRPr="00654080">
              <w:t xml:space="preserve">Введение </w:t>
            </w:r>
          </w:p>
          <w:p w:rsidR="00EA65FF" w:rsidRPr="00654080" w:rsidRDefault="00EA65FF" w:rsidP="00654080">
            <w:pPr>
              <w:jc w:val="both"/>
              <w:rPr>
                <w:rFonts w:ascii="Times New Roman" w:hAnsi="Times New Roman" w:cs="Times New Roman"/>
                <w:sz w:val="24"/>
                <w:szCs w:val="24"/>
              </w:rPr>
            </w:pPr>
          </w:p>
        </w:tc>
        <w:tc>
          <w:tcPr>
            <w:tcW w:w="1617" w:type="dxa"/>
          </w:tcPr>
          <w:p w:rsidR="00EA65FF" w:rsidRPr="00654080" w:rsidRDefault="00654080" w:rsidP="00654080">
            <w:pPr>
              <w:jc w:val="both"/>
              <w:rPr>
                <w:rFonts w:ascii="Times New Roman" w:hAnsi="Times New Roman" w:cs="Times New Roman"/>
                <w:sz w:val="24"/>
                <w:szCs w:val="24"/>
              </w:rPr>
            </w:pPr>
            <w:r w:rsidRPr="00654080">
              <w:rPr>
                <w:rFonts w:ascii="Times New Roman" w:hAnsi="Times New Roman" w:cs="Times New Roman"/>
                <w:sz w:val="24"/>
                <w:szCs w:val="24"/>
              </w:rPr>
              <w:t>1</w:t>
            </w:r>
          </w:p>
        </w:tc>
        <w:tc>
          <w:tcPr>
            <w:tcW w:w="3634" w:type="dxa"/>
          </w:tcPr>
          <w:p w:rsidR="00654080" w:rsidRPr="00654080" w:rsidRDefault="00654080" w:rsidP="00654080">
            <w:pPr>
              <w:pStyle w:val="Default"/>
              <w:jc w:val="both"/>
            </w:pPr>
            <w:r w:rsidRPr="00654080">
              <w:t xml:space="preserve">Введение. Особенности развития Российской империи в XIX – начале XX в. </w:t>
            </w:r>
          </w:p>
          <w:p w:rsidR="00EA65FF" w:rsidRPr="00654080" w:rsidRDefault="00EA65FF" w:rsidP="00654080">
            <w:pPr>
              <w:jc w:val="both"/>
              <w:rPr>
                <w:rFonts w:ascii="Times New Roman" w:hAnsi="Times New Roman" w:cs="Times New Roman"/>
                <w:sz w:val="24"/>
                <w:szCs w:val="24"/>
              </w:rPr>
            </w:pPr>
          </w:p>
        </w:tc>
        <w:tc>
          <w:tcPr>
            <w:tcW w:w="3621" w:type="dxa"/>
          </w:tcPr>
          <w:p w:rsidR="00654080" w:rsidRPr="00654080" w:rsidRDefault="00654080" w:rsidP="00654080">
            <w:pPr>
              <w:pStyle w:val="Default"/>
              <w:jc w:val="both"/>
            </w:pPr>
            <w:r w:rsidRPr="00654080">
              <w:t xml:space="preserve">Характеризовать виды и информационную ценность исторических источников. </w:t>
            </w:r>
          </w:p>
          <w:p w:rsidR="00654080" w:rsidRPr="00654080" w:rsidRDefault="00654080" w:rsidP="00654080">
            <w:pPr>
              <w:pStyle w:val="Default"/>
              <w:jc w:val="both"/>
            </w:pPr>
            <w:r w:rsidRPr="00654080">
              <w:t xml:space="preserve">Раскрывать существенные черты экономического, социального и политического развития России и других стран в XVIII в. (используя карту). </w:t>
            </w:r>
          </w:p>
          <w:p w:rsidR="00EA65FF" w:rsidRPr="00654080" w:rsidRDefault="00654080" w:rsidP="00654080">
            <w:pPr>
              <w:jc w:val="both"/>
              <w:rPr>
                <w:rFonts w:ascii="Times New Roman" w:hAnsi="Times New Roman" w:cs="Times New Roman"/>
                <w:sz w:val="24"/>
                <w:szCs w:val="24"/>
              </w:rPr>
            </w:pPr>
            <w:r w:rsidRPr="00654080">
              <w:rPr>
                <w:rFonts w:ascii="Times New Roman" w:hAnsi="Times New Roman" w:cs="Times New Roman"/>
                <w:sz w:val="24"/>
                <w:szCs w:val="24"/>
              </w:rPr>
              <w:t xml:space="preserve">Обозначать на ленте времени основные периоды развития России в XIX – начале XX в. </w:t>
            </w:r>
          </w:p>
        </w:tc>
      </w:tr>
      <w:tr w:rsidR="00EA65FF" w:rsidTr="002A78A7">
        <w:tc>
          <w:tcPr>
            <w:tcW w:w="1242" w:type="dxa"/>
          </w:tcPr>
          <w:p w:rsidR="00EA65FF" w:rsidRDefault="00BD354A" w:rsidP="00CE53E6">
            <w:pPr>
              <w:rPr>
                <w:rFonts w:ascii="Times New Roman" w:hAnsi="Times New Roman" w:cs="Times New Roman"/>
              </w:rPr>
            </w:pPr>
            <w:r>
              <w:rPr>
                <w:rFonts w:ascii="Times New Roman" w:hAnsi="Times New Roman" w:cs="Times New Roman"/>
              </w:rPr>
              <w:t>2.2</w:t>
            </w:r>
          </w:p>
        </w:tc>
        <w:tc>
          <w:tcPr>
            <w:tcW w:w="4672" w:type="dxa"/>
          </w:tcPr>
          <w:p w:rsidR="00BD354A" w:rsidRPr="00BD354A" w:rsidRDefault="00BD354A" w:rsidP="00BD354A">
            <w:pPr>
              <w:pStyle w:val="Default"/>
              <w:jc w:val="both"/>
            </w:pPr>
            <w:r w:rsidRPr="00BD354A">
              <w:t xml:space="preserve">Александровская эпоха: государственный либерализм </w:t>
            </w:r>
          </w:p>
          <w:p w:rsidR="00EA65FF" w:rsidRPr="00BD354A" w:rsidRDefault="00EA65FF" w:rsidP="00BD354A">
            <w:pPr>
              <w:jc w:val="both"/>
              <w:rPr>
                <w:rFonts w:ascii="Times New Roman" w:hAnsi="Times New Roman" w:cs="Times New Roman"/>
                <w:sz w:val="24"/>
                <w:szCs w:val="24"/>
              </w:rPr>
            </w:pPr>
          </w:p>
        </w:tc>
        <w:tc>
          <w:tcPr>
            <w:tcW w:w="1617" w:type="dxa"/>
          </w:tcPr>
          <w:p w:rsidR="00EA65FF" w:rsidRPr="00BD354A" w:rsidRDefault="00BD354A" w:rsidP="00BD354A">
            <w:pPr>
              <w:jc w:val="both"/>
              <w:rPr>
                <w:rFonts w:ascii="Times New Roman" w:hAnsi="Times New Roman" w:cs="Times New Roman"/>
                <w:sz w:val="24"/>
                <w:szCs w:val="24"/>
              </w:rPr>
            </w:pPr>
            <w:r w:rsidRPr="00BD354A">
              <w:rPr>
                <w:rFonts w:ascii="Times New Roman" w:hAnsi="Times New Roman" w:cs="Times New Roman"/>
                <w:sz w:val="24"/>
                <w:szCs w:val="24"/>
              </w:rPr>
              <w:t>7</w:t>
            </w:r>
          </w:p>
        </w:tc>
        <w:tc>
          <w:tcPr>
            <w:tcW w:w="3634" w:type="dxa"/>
          </w:tcPr>
          <w:p w:rsidR="00BD354A" w:rsidRPr="00BD354A" w:rsidRDefault="00BD354A" w:rsidP="00BD354A">
            <w:pPr>
              <w:pStyle w:val="Default"/>
              <w:jc w:val="both"/>
            </w:pPr>
            <w:r w:rsidRPr="00BD354A">
              <w:t xml:space="preserve">Проекты либеральных реформ Александра I. Внешние и внутренние факторы. Негласный комитет. Реформы государственного управления. </w:t>
            </w:r>
          </w:p>
          <w:p w:rsidR="00BD354A" w:rsidRPr="00BD354A" w:rsidRDefault="00BD354A" w:rsidP="00BD354A">
            <w:pPr>
              <w:pStyle w:val="Default"/>
              <w:jc w:val="both"/>
            </w:pPr>
            <w:r w:rsidRPr="00BD354A">
              <w:t xml:space="preserve">М.М. Сперанский. </w:t>
            </w:r>
          </w:p>
          <w:p w:rsidR="00BD354A" w:rsidRPr="00BD354A" w:rsidRDefault="00BD354A" w:rsidP="00BD354A">
            <w:pPr>
              <w:pStyle w:val="Default"/>
              <w:jc w:val="both"/>
            </w:pPr>
            <w:r w:rsidRPr="00BD354A">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w:t>
            </w:r>
            <w:r w:rsidRPr="00BD354A">
              <w:lastRenderedPageBreak/>
              <w:t xml:space="preserve">решения. Священный союз. Возрастание роли России в европейской политике после победы над Наполеоном и Венского конгресса. </w:t>
            </w:r>
          </w:p>
          <w:p w:rsidR="00BD354A" w:rsidRPr="00BD354A" w:rsidRDefault="00BD354A" w:rsidP="00BD354A">
            <w:pPr>
              <w:pStyle w:val="Default"/>
              <w:jc w:val="both"/>
            </w:pPr>
            <w:r w:rsidRPr="00BD354A">
              <w:t xml:space="preserve">Либеральные и охранительные тенденции во внутренней политике. Польская конституция 1815 г. Военные поселения. </w:t>
            </w:r>
          </w:p>
          <w:p w:rsidR="00BD354A" w:rsidRPr="00BD354A" w:rsidRDefault="00BD354A" w:rsidP="00BD354A">
            <w:pPr>
              <w:pStyle w:val="Default"/>
              <w:jc w:val="both"/>
            </w:pPr>
            <w:r w:rsidRPr="00BD354A">
              <w:t xml:space="preserve">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EA65FF" w:rsidRPr="00BD354A" w:rsidRDefault="00EA65FF" w:rsidP="00BD354A">
            <w:pPr>
              <w:jc w:val="both"/>
              <w:rPr>
                <w:rFonts w:ascii="Times New Roman" w:hAnsi="Times New Roman" w:cs="Times New Roman"/>
                <w:sz w:val="24"/>
                <w:szCs w:val="24"/>
              </w:rPr>
            </w:pPr>
          </w:p>
        </w:tc>
        <w:tc>
          <w:tcPr>
            <w:tcW w:w="3621" w:type="dxa"/>
          </w:tcPr>
          <w:p w:rsidR="00BD354A" w:rsidRPr="00BD354A" w:rsidRDefault="00BD354A" w:rsidP="00BD354A">
            <w:pPr>
              <w:pStyle w:val="Default"/>
              <w:jc w:val="both"/>
            </w:pPr>
            <w:r w:rsidRPr="00BD354A">
              <w:lastRenderedPageBreak/>
              <w:t xml:space="preserve">Систематизировать информацию о мероприятиях внутренней политики Александра I в начальный период его царствования (в форме таблицы, тезисов). </w:t>
            </w:r>
          </w:p>
          <w:p w:rsidR="00BD354A" w:rsidRPr="00BD354A" w:rsidRDefault="00BD354A" w:rsidP="00BD354A">
            <w:pPr>
              <w:pStyle w:val="Default"/>
              <w:jc w:val="both"/>
            </w:pPr>
            <w:r w:rsidRPr="00BD354A">
              <w:t xml:space="preserve">Объяснять значение понятий: Негласный комитет, министерства, Государственный совет, вольные хлебопашцы. </w:t>
            </w:r>
          </w:p>
          <w:p w:rsidR="00BD354A" w:rsidRPr="00BD354A" w:rsidRDefault="00BD354A" w:rsidP="00BD354A">
            <w:pPr>
              <w:pStyle w:val="Default"/>
              <w:jc w:val="both"/>
            </w:pPr>
            <w:r w:rsidRPr="00BD354A">
              <w:t xml:space="preserve">Представлять характеристику личности и деятельности М. М. Сперанского. </w:t>
            </w:r>
          </w:p>
          <w:p w:rsidR="00BD354A" w:rsidRPr="00BD354A" w:rsidRDefault="00BD354A" w:rsidP="00BD354A">
            <w:pPr>
              <w:pStyle w:val="Default"/>
              <w:jc w:val="both"/>
            </w:pPr>
            <w:r w:rsidRPr="00BD354A">
              <w:t xml:space="preserve">Характеризовать внешнюю политику России в начале XIX в. в контексте международных </w:t>
            </w:r>
            <w:r w:rsidRPr="00BD354A">
              <w:lastRenderedPageBreak/>
              <w:t xml:space="preserve">отношений того времени. </w:t>
            </w:r>
          </w:p>
          <w:p w:rsidR="00BD354A" w:rsidRPr="00BD354A" w:rsidRDefault="00BD354A" w:rsidP="00BD354A">
            <w:pPr>
              <w:pStyle w:val="Default"/>
              <w:jc w:val="both"/>
            </w:pPr>
            <w:r w:rsidRPr="00BD354A">
              <w:t xml:space="preserve">Объяснять значение понятий и терминов: коалиция, континентальная блокада, Тильзитский мир. </w:t>
            </w:r>
          </w:p>
          <w:p w:rsidR="00BD354A" w:rsidRPr="00BD354A" w:rsidRDefault="00BD354A" w:rsidP="00BD354A">
            <w:pPr>
              <w:pStyle w:val="Default"/>
              <w:jc w:val="both"/>
            </w:pPr>
            <w:r w:rsidRPr="00BD354A">
              <w:t xml:space="preserve">Рассказывать об этапах, важнейших событиях Отечественной войны 1812 г., используя историческую карту. </w:t>
            </w:r>
          </w:p>
          <w:p w:rsidR="00BD354A" w:rsidRPr="00BD354A" w:rsidRDefault="00BD354A" w:rsidP="00BD354A">
            <w:pPr>
              <w:pStyle w:val="Default"/>
              <w:jc w:val="both"/>
            </w:pPr>
            <w:r w:rsidRPr="00BD354A">
              <w:t xml:space="preserve">Раскрывать влияние событий Отечественной войны 1812 г. на российское общество, привлекая свидетельства источников, литературные произведения. </w:t>
            </w:r>
          </w:p>
          <w:p w:rsidR="00BD354A" w:rsidRPr="00BD354A" w:rsidRDefault="00BD354A" w:rsidP="00BD354A">
            <w:pPr>
              <w:pStyle w:val="Default"/>
              <w:jc w:val="both"/>
            </w:pPr>
            <w:r w:rsidRPr="00BD354A">
              <w:t xml:space="preserve">Объяснять мотивы и приводить примеры патриотического поведения россиян. </w:t>
            </w:r>
          </w:p>
          <w:p w:rsidR="00BD354A" w:rsidRPr="00BD354A" w:rsidRDefault="00BD354A" w:rsidP="00BD354A">
            <w:pPr>
              <w:pStyle w:val="Default"/>
              <w:jc w:val="both"/>
            </w:pPr>
            <w:r w:rsidRPr="00BD354A">
              <w:t xml:space="preserve">Составлять характеристику полководцев и героев Отечественной войны 1812 г. (по выбору). </w:t>
            </w:r>
          </w:p>
          <w:p w:rsidR="00BD354A" w:rsidRPr="00BD354A" w:rsidRDefault="00BD354A" w:rsidP="00BD354A">
            <w:pPr>
              <w:pStyle w:val="Default"/>
              <w:jc w:val="both"/>
            </w:pPr>
            <w:r w:rsidRPr="00BD354A">
              <w:t xml:space="preserve">Объяснять причины и значение победы России в Отечественной войне 1812 г. </w:t>
            </w:r>
          </w:p>
          <w:p w:rsidR="00BD354A" w:rsidRPr="00BD354A" w:rsidRDefault="00BD354A" w:rsidP="00BD354A">
            <w:pPr>
              <w:pStyle w:val="Default"/>
              <w:jc w:val="both"/>
            </w:pPr>
            <w:r w:rsidRPr="00BD354A">
              <w:t xml:space="preserve">Раскрывать цели и итоги Заграничных походов российской армии. </w:t>
            </w:r>
          </w:p>
          <w:p w:rsidR="00BD354A" w:rsidRPr="00BD354A" w:rsidRDefault="00BD354A" w:rsidP="00BD354A">
            <w:pPr>
              <w:pStyle w:val="Default"/>
              <w:jc w:val="both"/>
            </w:pPr>
            <w:r w:rsidRPr="00BD354A">
              <w:t xml:space="preserve">Характеризовать систему международных отношений и место в ней России после падения Наполеона. </w:t>
            </w:r>
          </w:p>
          <w:p w:rsidR="00BD354A" w:rsidRPr="00BD354A" w:rsidRDefault="00BD354A" w:rsidP="00BD354A">
            <w:pPr>
              <w:pStyle w:val="Default"/>
              <w:jc w:val="both"/>
            </w:pPr>
            <w:r w:rsidRPr="00BD354A">
              <w:t xml:space="preserve">Участвовать в подготовке проектов, посвящённых </w:t>
            </w:r>
            <w:r w:rsidRPr="00BD354A">
              <w:lastRenderedPageBreak/>
              <w:t xml:space="preserve">событиям Отечественной войны 1812 г. и их участникам (в том числе на региональном материале). </w:t>
            </w:r>
          </w:p>
          <w:p w:rsidR="00BD354A" w:rsidRPr="00BD354A" w:rsidRDefault="00BD354A" w:rsidP="00BD354A">
            <w:pPr>
              <w:pStyle w:val="Default"/>
              <w:jc w:val="both"/>
            </w:pPr>
            <w:r w:rsidRPr="00BD354A">
              <w:t xml:space="preserve">Раскрывать, в чём заключалась противоречивость внутренней политики Александра I после Отечественной войны 1812 г., называть основные мероприятия этой политики. </w:t>
            </w:r>
          </w:p>
          <w:p w:rsidR="00BD354A" w:rsidRPr="00BD354A" w:rsidRDefault="00BD354A" w:rsidP="00BD354A">
            <w:pPr>
              <w:pStyle w:val="Default"/>
              <w:jc w:val="both"/>
            </w:pPr>
            <w:r w:rsidRPr="00BD354A">
              <w:t xml:space="preserve">Объяснять значение понятия «военные поселения». </w:t>
            </w:r>
          </w:p>
          <w:p w:rsidR="00BD354A" w:rsidRPr="00BD354A" w:rsidRDefault="00BD354A" w:rsidP="00BD354A">
            <w:pPr>
              <w:pStyle w:val="Default"/>
              <w:jc w:val="both"/>
            </w:pPr>
            <w:r w:rsidRPr="00BD354A">
              <w:t xml:space="preserve">Составлять характеристику </w:t>
            </w:r>
          </w:p>
          <w:p w:rsidR="00BD354A" w:rsidRPr="00BD354A" w:rsidRDefault="00BD354A" w:rsidP="00BD354A">
            <w:pPr>
              <w:pStyle w:val="Default"/>
              <w:jc w:val="both"/>
            </w:pPr>
            <w:r w:rsidRPr="00BD354A">
              <w:t xml:space="preserve">(исторический портрет) Александра I. </w:t>
            </w:r>
          </w:p>
          <w:p w:rsidR="00BD354A" w:rsidRPr="00BD354A" w:rsidRDefault="00BD354A" w:rsidP="00BD354A">
            <w:pPr>
              <w:pStyle w:val="Default"/>
              <w:jc w:val="both"/>
            </w:pPr>
            <w:r w:rsidRPr="00BD354A">
              <w:t xml:space="preserve">Объяснять причины создания тайных обществ. </w:t>
            </w:r>
          </w:p>
          <w:p w:rsidR="00BD354A" w:rsidRPr="00BD354A" w:rsidRDefault="00BD354A" w:rsidP="00BD354A">
            <w:pPr>
              <w:pStyle w:val="Default"/>
              <w:jc w:val="both"/>
            </w:pPr>
            <w:r w:rsidRPr="00BD354A">
              <w:t xml:space="preserve">Составлять исторические портреты представителей декабристского движения. </w:t>
            </w:r>
          </w:p>
          <w:p w:rsidR="00BD354A" w:rsidRPr="00BD354A" w:rsidRDefault="00BD354A" w:rsidP="00BD354A">
            <w:pPr>
              <w:pStyle w:val="Default"/>
              <w:jc w:val="both"/>
            </w:pPr>
            <w:r w:rsidRPr="00BD354A">
              <w:t xml:space="preserve">Проводить сопоставительный анализ «Конституции» Н. М. Муравьёва и «Русской правды» П. И. Пестеля, выявлять общие положения и различия. </w:t>
            </w:r>
          </w:p>
          <w:p w:rsidR="00BD354A" w:rsidRPr="00BD354A" w:rsidRDefault="00BD354A" w:rsidP="00BD354A">
            <w:pPr>
              <w:pStyle w:val="Default"/>
              <w:jc w:val="both"/>
            </w:pPr>
            <w:r w:rsidRPr="00BD354A">
              <w:t xml:space="preserve">Рассказывать о выступлениях декабристов, характеризовать причины их поражения. </w:t>
            </w:r>
          </w:p>
          <w:p w:rsidR="00BD354A" w:rsidRPr="00BD354A" w:rsidRDefault="00BD354A" w:rsidP="00BD354A">
            <w:pPr>
              <w:pStyle w:val="Default"/>
              <w:jc w:val="both"/>
            </w:pPr>
            <w:r w:rsidRPr="00BD354A">
              <w:t xml:space="preserve">Излагать точки зрения историков на движение декабристов, высказывать и обосновывать своё мнение </w:t>
            </w:r>
          </w:p>
          <w:p w:rsidR="00EA65FF" w:rsidRPr="00BD354A" w:rsidRDefault="00EA65FF" w:rsidP="00BD354A">
            <w:pPr>
              <w:jc w:val="both"/>
              <w:rPr>
                <w:rFonts w:ascii="Times New Roman" w:hAnsi="Times New Roman" w:cs="Times New Roman"/>
                <w:sz w:val="24"/>
                <w:szCs w:val="24"/>
              </w:rPr>
            </w:pPr>
          </w:p>
        </w:tc>
      </w:tr>
      <w:tr w:rsidR="00EA65FF" w:rsidTr="002A78A7">
        <w:tc>
          <w:tcPr>
            <w:tcW w:w="1242" w:type="dxa"/>
          </w:tcPr>
          <w:p w:rsidR="00EA65FF" w:rsidRDefault="00B97B08" w:rsidP="00CE53E6">
            <w:pPr>
              <w:rPr>
                <w:rFonts w:ascii="Times New Roman" w:hAnsi="Times New Roman" w:cs="Times New Roman"/>
              </w:rPr>
            </w:pPr>
            <w:r>
              <w:rPr>
                <w:rFonts w:ascii="Times New Roman" w:hAnsi="Times New Roman" w:cs="Times New Roman"/>
              </w:rPr>
              <w:lastRenderedPageBreak/>
              <w:t>2.3</w:t>
            </w:r>
          </w:p>
        </w:tc>
        <w:tc>
          <w:tcPr>
            <w:tcW w:w="4672" w:type="dxa"/>
          </w:tcPr>
          <w:p w:rsidR="00B97B08" w:rsidRPr="00B97B08" w:rsidRDefault="00B97B08" w:rsidP="00B97B08">
            <w:pPr>
              <w:pStyle w:val="Default"/>
            </w:pPr>
            <w:r w:rsidRPr="00B97B08">
              <w:t xml:space="preserve">Николаевское самодержавие: государственный консерватизм </w:t>
            </w:r>
          </w:p>
          <w:p w:rsidR="00EA65FF" w:rsidRPr="00B97B08" w:rsidRDefault="00EA65FF" w:rsidP="00CE53E6">
            <w:pPr>
              <w:rPr>
                <w:rFonts w:ascii="Times New Roman" w:hAnsi="Times New Roman" w:cs="Times New Roman"/>
                <w:sz w:val="24"/>
                <w:szCs w:val="24"/>
              </w:rPr>
            </w:pPr>
          </w:p>
        </w:tc>
        <w:tc>
          <w:tcPr>
            <w:tcW w:w="1617" w:type="dxa"/>
          </w:tcPr>
          <w:p w:rsidR="00EA65FF" w:rsidRPr="00B97B08" w:rsidRDefault="00B97B08" w:rsidP="00CE53E6">
            <w:pPr>
              <w:rPr>
                <w:rFonts w:ascii="Times New Roman" w:hAnsi="Times New Roman" w:cs="Times New Roman"/>
                <w:sz w:val="24"/>
                <w:szCs w:val="24"/>
              </w:rPr>
            </w:pPr>
            <w:r w:rsidRPr="00B97B08">
              <w:rPr>
                <w:rFonts w:ascii="Times New Roman" w:hAnsi="Times New Roman" w:cs="Times New Roman"/>
                <w:sz w:val="24"/>
                <w:szCs w:val="24"/>
              </w:rPr>
              <w:t>5</w:t>
            </w:r>
          </w:p>
        </w:tc>
        <w:tc>
          <w:tcPr>
            <w:tcW w:w="3634" w:type="dxa"/>
          </w:tcPr>
          <w:p w:rsidR="00B97B08" w:rsidRPr="00B97B08" w:rsidRDefault="00B97B08" w:rsidP="00B97B08">
            <w:pPr>
              <w:pStyle w:val="Default"/>
              <w:jc w:val="both"/>
            </w:pPr>
            <w:r w:rsidRPr="00B97B08">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p>
          <w:p w:rsidR="00B97B08" w:rsidRPr="00B97B08" w:rsidRDefault="00B97B08" w:rsidP="00B97B08">
            <w:pPr>
              <w:pStyle w:val="Default"/>
              <w:jc w:val="both"/>
            </w:pPr>
            <w:r w:rsidRPr="00B97B08">
              <w:t xml:space="preserve">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w:t>
            </w:r>
          </w:p>
          <w:p w:rsidR="00B97B08" w:rsidRPr="00B97B08" w:rsidRDefault="00B97B08" w:rsidP="00B97B08">
            <w:pPr>
              <w:pStyle w:val="Default"/>
              <w:jc w:val="both"/>
            </w:pPr>
            <w:r w:rsidRPr="00B97B08">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B97B08" w:rsidRPr="00B97B08" w:rsidRDefault="00B97B08" w:rsidP="00B97B08">
            <w:pPr>
              <w:pStyle w:val="Default"/>
              <w:jc w:val="both"/>
            </w:pPr>
            <w:r w:rsidRPr="00B97B08">
              <w:t xml:space="preserve">Сословная структура российского общества. Крепостное хозяйство. Помещик </w:t>
            </w:r>
            <w:r w:rsidRPr="00B97B08">
              <w:lastRenderedPageBreak/>
              <w:t xml:space="preserve">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w:t>
            </w:r>
          </w:p>
          <w:p w:rsidR="00B97B08" w:rsidRPr="00B97B08" w:rsidRDefault="00B97B08" w:rsidP="00B97B08">
            <w:pPr>
              <w:pStyle w:val="Default"/>
              <w:jc w:val="both"/>
            </w:pPr>
            <w:r w:rsidRPr="00B97B08">
              <w:t xml:space="preserve">промышленные центры. Городское самоуправление. </w:t>
            </w:r>
          </w:p>
          <w:p w:rsidR="00B97B08" w:rsidRPr="00B97B08" w:rsidRDefault="00B97B08" w:rsidP="00B97B08">
            <w:pPr>
              <w:pStyle w:val="Default"/>
              <w:jc w:val="both"/>
            </w:pPr>
            <w:r w:rsidRPr="00B97B08">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EA65FF" w:rsidRPr="00B97B08" w:rsidRDefault="00EA65FF" w:rsidP="00B97B08">
            <w:pPr>
              <w:jc w:val="both"/>
              <w:rPr>
                <w:rFonts w:ascii="Times New Roman" w:hAnsi="Times New Roman" w:cs="Times New Roman"/>
                <w:sz w:val="24"/>
                <w:szCs w:val="24"/>
              </w:rPr>
            </w:pPr>
          </w:p>
        </w:tc>
        <w:tc>
          <w:tcPr>
            <w:tcW w:w="3621" w:type="dxa"/>
          </w:tcPr>
          <w:p w:rsidR="00B97B08" w:rsidRPr="00B97B08" w:rsidRDefault="00B97B08" w:rsidP="00B97B08">
            <w:pPr>
              <w:pStyle w:val="Default"/>
              <w:jc w:val="both"/>
            </w:pPr>
            <w:r w:rsidRPr="00B97B08">
              <w:lastRenderedPageBreak/>
              <w:t xml:space="preserve">Составлять исторический портрет Николая I. </w:t>
            </w:r>
          </w:p>
          <w:p w:rsidR="00B97B08" w:rsidRPr="00B97B08" w:rsidRDefault="00B97B08" w:rsidP="00B97B08">
            <w:pPr>
              <w:pStyle w:val="Default"/>
              <w:jc w:val="both"/>
            </w:pPr>
            <w:r w:rsidRPr="00B97B08">
              <w:t xml:space="preserve">Систематизировать информацию о централизации управления и регламентации общественной жизни в правление Николая I (в форме таблицы, тезисов). </w:t>
            </w:r>
          </w:p>
          <w:p w:rsidR="00B97B08" w:rsidRPr="00B97B08" w:rsidRDefault="00B97B08" w:rsidP="00B97B08">
            <w:pPr>
              <w:jc w:val="both"/>
              <w:rPr>
                <w:rFonts w:ascii="Times New Roman" w:hAnsi="Times New Roman" w:cs="Times New Roman"/>
                <w:sz w:val="24"/>
                <w:szCs w:val="24"/>
              </w:rPr>
            </w:pPr>
            <w:r w:rsidRPr="00B97B08">
              <w:rPr>
                <w:rFonts w:ascii="Times New Roman" w:hAnsi="Times New Roman" w:cs="Times New Roman"/>
                <w:sz w:val="24"/>
                <w:szCs w:val="24"/>
              </w:rPr>
              <w:t xml:space="preserve">Объяснять значение понятий и терминов: кодификация законов, </w:t>
            </w:r>
          </w:p>
          <w:p w:rsidR="00B97B08" w:rsidRPr="00B97B08" w:rsidRDefault="00B97B08" w:rsidP="00B97B08">
            <w:pPr>
              <w:pStyle w:val="Default"/>
              <w:jc w:val="both"/>
            </w:pPr>
            <w:r w:rsidRPr="00B97B08">
              <w:t xml:space="preserve">цензура. </w:t>
            </w:r>
          </w:p>
          <w:p w:rsidR="00B97B08" w:rsidRPr="00B97B08" w:rsidRDefault="00B97B08" w:rsidP="00B97B08">
            <w:pPr>
              <w:pStyle w:val="Default"/>
              <w:jc w:val="both"/>
            </w:pPr>
            <w:r w:rsidRPr="00B97B08">
              <w:t xml:space="preserve">Давать оценку деятельности М. М. Сперанского, П. Д. Киселёва, Е. Ф. Канкрина. </w:t>
            </w:r>
          </w:p>
          <w:p w:rsidR="00B97B08" w:rsidRPr="00B97B08" w:rsidRDefault="00B97B08" w:rsidP="00B97B08">
            <w:pPr>
              <w:pStyle w:val="Default"/>
              <w:jc w:val="both"/>
            </w:pPr>
            <w:r w:rsidRPr="00B97B08">
              <w:t xml:space="preserve">Раскрывать смысл положений доктрины официальной народности и её роль в общественной жизни. </w:t>
            </w:r>
          </w:p>
          <w:p w:rsidR="00B97B08" w:rsidRPr="00B97B08" w:rsidRDefault="00B97B08" w:rsidP="00B97B08">
            <w:pPr>
              <w:pStyle w:val="Default"/>
              <w:jc w:val="both"/>
            </w:pPr>
            <w:r w:rsidRPr="00B97B08">
              <w:t xml:space="preserve">Раскрывать основные черты крепостного хозяйства во второй четверти XIX в., объяснять его неэффективность. </w:t>
            </w:r>
          </w:p>
          <w:p w:rsidR="00B97B08" w:rsidRPr="00B97B08" w:rsidRDefault="00B97B08" w:rsidP="00B97B08">
            <w:pPr>
              <w:pStyle w:val="Default"/>
              <w:jc w:val="both"/>
            </w:pPr>
            <w:r w:rsidRPr="00B97B08">
              <w:t xml:space="preserve">Характеризовать экономическое развитие России в первой половине XIX в., привлекая информацию исторической карты. </w:t>
            </w:r>
          </w:p>
          <w:p w:rsidR="00B97B08" w:rsidRPr="00B97B08" w:rsidRDefault="00B97B08" w:rsidP="00B97B08">
            <w:pPr>
              <w:pStyle w:val="Default"/>
              <w:jc w:val="both"/>
            </w:pPr>
            <w:r w:rsidRPr="00B97B08">
              <w:t xml:space="preserve">Раскрывать особенности промышленного переворота в России в сопоставлении со странами Западной Европы (в форме сопоставительной таблицы). </w:t>
            </w:r>
          </w:p>
          <w:p w:rsidR="00B97B08" w:rsidRPr="00B97B08" w:rsidRDefault="00B97B08" w:rsidP="00B97B08">
            <w:pPr>
              <w:pStyle w:val="Default"/>
              <w:jc w:val="both"/>
            </w:pPr>
            <w:r w:rsidRPr="00B97B08">
              <w:t xml:space="preserve">Характеризовать направления </w:t>
            </w:r>
            <w:r w:rsidRPr="00B97B08">
              <w:lastRenderedPageBreak/>
              <w:t xml:space="preserve">общественной мысли в 1830–1850-е гг., называть их представителей. </w:t>
            </w:r>
          </w:p>
          <w:p w:rsidR="00B97B08" w:rsidRPr="00B97B08" w:rsidRDefault="00B97B08" w:rsidP="00B97B08">
            <w:pPr>
              <w:jc w:val="both"/>
              <w:rPr>
                <w:rFonts w:ascii="Times New Roman" w:hAnsi="Times New Roman" w:cs="Times New Roman"/>
                <w:sz w:val="24"/>
                <w:szCs w:val="24"/>
              </w:rPr>
            </w:pPr>
            <w:r w:rsidRPr="00B97B08">
              <w:rPr>
                <w:rFonts w:ascii="Times New Roman" w:hAnsi="Times New Roman" w:cs="Times New Roman"/>
                <w:sz w:val="24"/>
                <w:szCs w:val="24"/>
              </w:rPr>
              <w:t xml:space="preserve">Составлять исторические портреты деятелей общественного движения России этого периода. </w:t>
            </w:r>
          </w:p>
          <w:p w:rsidR="00B97B08" w:rsidRPr="00B97B08" w:rsidRDefault="00B97B08" w:rsidP="00B97B08">
            <w:pPr>
              <w:pStyle w:val="Default"/>
              <w:jc w:val="both"/>
            </w:pPr>
            <w:r w:rsidRPr="00B97B08">
              <w:t xml:space="preserve">Давать сопоставительную характеристику взглядов западников и славянофилов на пути развития России, выявлять общие черты и различия. </w:t>
            </w:r>
          </w:p>
          <w:p w:rsidR="00B97B08" w:rsidRPr="00B97B08" w:rsidRDefault="00B97B08" w:rsidP="00B97B08">
            <w:pPr>
              <w:pStyle w:val="Default"/>
              <w:jc w:val="both"/>
            </w:pPr>
            <w:r w:rsidRPr="00B97B08">
              <w:t xml:space="preserve">Систематизировать информацию о внешней политике России во второй четверти XIX в. (в форме таблицы). </w:t>
            </w:r>
          </w:p>
          <w:p w:rsidR="00B97B08" w:rsidRPr="00B97B08" w:rsidRDefault="00B97B08" w:rsidP="00B97B08">
            <w:pPr>
              <w:pStyle w:val="Default"/>
              <w:jc w:val="both"/>
            </w:pPr>
            <w:r w:rsidRPr="00B97B08">
              <w:t xml:space="preserve">Характеризовать причины, этапы, ключевые события Крымской войны. </w:t>
            </w:r>
          </w:p>
          <w:p w:rsidR="00B97B08" w:rsidRPr="00B97B08" w:rsidRDefault="00B97B08" w:rsidP="00B97B08">
            <w:pPr>
              <w:pStyle w:val="Default"/>
              <w:jc w:val="both"/>
            </w:pPr>
            <w:r w:rsidRPr="00B97B08">
              <w:t xml:space="preserve">Рассказывать об участниках обороны Севастополя. </w:t>
            </w:r>
          </w:p>
          <w:p w:rsidR="00EA65FF" w:rsidRPr="00B97B08" w:rsidRDefault="00B97B08" w:rsidP="00B97B08">
            <w:pPr>
              <w:jc w:val="both"/>
              <w:rPr>
                <w:rFonts w:ascii="Times New Roman" w:hAnsi="Times New Roman" w:cs="Times New Roman"/>
                <w:sz w:val="24"/>
                <w:szCs w:val="24"/>
              </w:rPr>
            </w:pPr>
            <w:r w:rsidRPr="00B97B08">
              <w:rPr>
                <w:rFonts w:ascii="Times New Roman" w:hAnsi="Times New Roman" w:cs="Times New Roman"/>
                <w:sz w:val="24"/>
                <w:szCs w:val="24"/>
              </w:rPr>
              <w:t xml:space="preserve">Излагать условия Парижского мира, объяснять значение итогов Крымской войны для международного положения России, обстановки в стране </w:t>
            </w:r>
          </w:p>
        </w:tc>
      </w:tr>
      <w:tr w:rsidR="00EA65FF" w:rsidTr="002A78A7">
        <w:tc>
          <w:tcPr>
            <w:tcW w:w="1242" w:type="dxa"/>
          </w:tcPr>
          <w:p w:rsidR="00EA65FF" w:rsidRDefault="00B97B08" w:rsidP="00CE53E6">
            <w:pPr>
              <w:rPr>
                <w:rFonts w:ascii="Times New Roman" w:hAnsi="Times New Roman" w:cs="Times New Roman"/>
              </w:rPr>
            </w:pPr>
            <w:r>
              <w:rPr>
                <w:rFonts w:ascii="Times New Roman" w:hAnsi="Times New Roman" w:cs="Times New Roman"/>
              </w:rPr>
              <w:lastRenderedPageBreak/>
              <w:t>2.4</w:t>
            </w:r>
          </w:p>
        </w:tc>
        <w:tc>
          <w:tcPr>
            <w:tcW w:w="4672" w:type="dxa"/>
          </w:tcPr>
          <w:p w:rsidR="00B97B08" w:rsidRPr="00B97B08" w:rsidRDefault="00B97B08" w:rsidP="00B97B08">
            <w:pPr>
              <w:pStyle w:val="Default"/>
              <w:jc w:val="both"/>
            </w:pPr>
            <w:r w:rsidRPr="00B97B08">
              <w:t xml:space="preserve">Культурное пространство империи в первой половине XIX в. </w:t>
            </w:r>
          </w:p>
          <w:p w:rsidR="00EA65FF" w:rsidRPr="00B97B08" w:rsidRDefault="00EA65FF" w:rsidP="00B97B08">
            <w:pPr>
              <w:jc w:val="both"/>
              <w:rPr>
                <w:rFonts w:ascii="Times New Roman" w:hAnsi="Times New Roman" w:cs="Times New Roman"/>
                <w:sz w:val="24"/>
                <w:szCs w:val="24"/>
              </w:rPr>
            </w:pPr>
          </w:p>
        </w:tc>
        <w:tc>
          <w:tcPr>
            <w:tcW w:w="1617" w:type="dxa"/>
          </w:tcPr>
          <w:p w:rsidR="00EA65FF" w:rsidRPr="00B97B08" w:rsidRDefault="00B97B08" w:rsidP="00B97B08">
            <w:pPr>
              <w:jc w:val="both"/>
              <w:rPr>
                <w:rFonts w:ascii="Times New Roman" w:hAnsi="Times New Roman" w:cs="Times New Roman"/>
                <w:sz w:val="24"/>
                <w:szCs w:val="24"/>
              </w:rPr>
            </w:pPr>
            <w:r w:rsidRPr="00B97B08">
              <w:rPr>
                <w:rFonts w:ascii="Times New Roman" w:hAnsi="Times New Roman" w:cs="Times New Roman"/>
                <w:sz w:val="24"/>
                <w:szCs w:val="24"/>
              </w:rPr>
              <w:t>3</w:t>
            </w:r>
          </w:p>
        </w:tc>
        <w:tc>
          <w:tcPr>
            <w:tcW w:w="3634" w:type="dxa"/>
          </w:tcPr>
          <w:p w:rsidR="00B97B08" w:rsidRPr="00B97B08" w:rsidRDefault="00B97B08" w:rsidP="00B97B08">
            <w:pPr>
              <w:pStyle w:val="Default"/>
              <w:jc w:val="both"/>
            </w:pPr>
            <w:r w:rsidRPr="00B97B08">
              <w:t xml:space="preserve">Национальные корни отечественной культуры и западные влияния. Государственная политика в </w:t>
            </w:r>
            <w:r w:rsidRPr="00B97B08">
              <w:lastRenderedPageBreak/>
              <w:t xml:space="preserve">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w:t>
            </w:r>
          </w:p>
          <w:p w:rsidR="00B97B08" w:rsidRPr="00B97B08" w:rsidRDefault="00B97B08" w:rsidP="00B97B08">
            <w:pPr>
              <w:pStyle w:val="Default"/>
              <w:jc w:val="both"/>
            </w:pPr>
            <w:r w:rsidRPr="00B97B08">
              <w:t xml:space="preserve">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EA65FF" w:rsidRPr="00B97B08" w:rsidRDefault="00EA65FF" w:rsidP="00B97B08">
            <w:pPr>
              <w:jc w:val="both"/>
              <w:rPr>
                <w:rFonts w:ascii="Times New Roman" w:hAnsi="Times New Roman" w:cs="Times New Roman"/>
                <w:sz w:val="24"/>
                <w:szCs w:val="24"/>
              </w:rPr>
            </w:pPr>
          </w:p>
        </w:tc>
        <w:tc>
          <w:tcPr>
            <w:tcW w:w="3621" w:type="dxa"/>
          </w:tcPr>
          <w:p w:rsidR="00B97B08" w:rsidRPr="00B97B08" w:rsidRDefault="00B97B08" w:rsidP="00B97B08">
            <w:pPr>
              <w:pStyle w:val="Default"/>
              <w:jc w:val="both"/>
            </w:pPr>
            <w:r w:rsidRPr="00B97B08">
              <w:lastRenderedPageBreak/>
              <w:t xml:space="preserve">Характеризовать основные стили и направления российской художественной культуры, достижения театрального и </w:t>
            </w:r>
            <w:r w:rsidRPr="00B97B08">
              <w:lastRenderedPageBreak/>
              <w:t xml:space="preserve">музыкального искусства, литературы в первой половине XIX в. </w:t>
            </w:r>
          </w:p>
          <w:p w:rsidR="00B97B08" w:rsidRPr="00B97B08" w:rsidRDefault="00B97B08" w:rsidP="00B97B08">
            <w:pPr>
              <w:jc w:val="both"/>
              <w:rPr>
                <w:rFonts w:ascii="Times New Roman" w:hAnsi="Times New Roman" w:cs="Times New Roman"/>
                <w:sz w:val="24"/>
                <w:szCs w:val="24"/>
              </w:rPr>
            </w:pPr>
            <w:r w:rsidRPr="00B97B08">
              <w:rPr>
                <w:rFonts w:ascii="Times New Roman" w:hAnsi="Times New Roman" w:cs="Times New Roman"/>
                <w:sz w:val="24"/>
                <w:szCs w:val="24"/>
              </w:rPr>
              <w:t xml:space="preserve">Составлять описание памятников культуры первой половины XIX в. (в том числе находящихся в своём </w:t>
            </w:r>
          </w:p>
          <w:p w:rsidR="00B97B08" w:rsidRPr="00B97B08" w:rsidRDefault="00B97B08" w:rsidP="00B97B08">
            <w:pPr>
              <w:pStyle w:val="Default"/>
              <w:jc w:val="both"/>
            </w:pPr>
            <w:r w:rsidRPr="00B97B08">
              <w:t xml:space="preserve">регионе), распознавать в них черты конкретных художественных стилей. </w:t>
            </w:r>
          </w:p>
          <w:p w:rsidR="00B97B08" w:rsidRPr="00B97B08" w:rsidRDefault="00B97B08" w:rsidP="00B97B08">
            <w:pPr>
              <w:pStyle w:val="Default"/>
              <w:jc w:val="both"/>
            </w:pPr>
            <w:r w:rsidRPr="00B97B08">
              <w:t xml:space="preserve">Участвовать в подготовке проектов, посвящённых достижениям и творчеству выдающихся представителей науки и культуры России первой половины XIX в. </w:t>
            </w:r>
          </w:p>
          <w:p w:rsidR="00B97B08" w:rsidRPr="00B97B08" w:rsidRDefault="00B97B08" w:rsidP="00B97B08">
            <w:pPr>
              <w:pStyle w:val="Default"/>
              <w:jc w:val="both"/>
            </w:pPr>
            <w:r w:rsidRPr="00B97B08">
              <w:t xml:space="preserve">Показывать на карте маршруты российских географических экспедиций первой половины XIX в., объяснять, в чём состояло их значение. </w:t>
            </w:r>
          </w:p>
          <w:p w:rsidR="00B97B08" w:rsidRPr="00B97B08" w:rsidRDefault="00B97B08" w:rsidP="00B97B08">
            <w:pPr>
              <w:pStyle w:val="Default"/>
              <w:jc w:val="both"/>
            </w:pPr>
            <w:r w:rsidRPr="00B97B08">
              <w:t xml:space="preserve">Характеризовать развитие системы образования в России в первой половине XIX в. </w:t>
            </w:r>
          </w:p>
          <w:p w:rsidR="00EA65FF" w:rsidRPr="00B97B08" w:rsidRDefault="00B97B08" w:rsidP="00B97B08">
            <w:pPr>
              <w:jc w:val="both"/>
              <w:rPr>
                <w:rFonts w:ascii="Times New Roman" w:hAnsi="Times New Roman" w:cs="Times New Roman"/>
                <w:sz w:val="24"/>
                <w:szCs w:val="24"/>
              </w:rPr>
            </w:pPr>
            <w:r w:rsidRPr="00B97B08">
              <w:rPr>
                <w:rFonts w:ascii="Times New Roman" w:hAnsi="Times New Roman" w:cs="Times New Roman"/>
                <w:sz w:val="24"/>
                <w:szCs w:val="24"/>
              </w:rPr>
              <w:t xml:space="preserve">Высказывать и обосновывать суждения о российской культуре как части европейской и мировой культуры, давать оценку вкладу российской культуры в мировую культуру </w:t>
            </w:r>
          </w:p>
        </w:tc>
      </w:tr>
      <w:tr w:rsidR="00EA65FF" w:rsidTr="002A78A7">
        <w:tc>
          <w:tcPr>
            <w:tcW w:w="1242" w:type="dxa"/>
          </w:tcPr>
          <w:p w:rsidR="00EA65FF" w:rsidRDefault="00B97B08" w:rsidP="00CE53E6">
            <w:pPr>
              <w:rPr>
                <w:rFonts w:ascii="Times New Roman" w:hAnsi="Times New Roman" w:cs="Times New Roman"/>
              </w:rPr>
            </w:pPr>
            <w:r>
              <w:rPr>
                <w:rFonts w:ascii="Times New Roman" w:hAnsi="Times New Roman" w:cs="Times New Roman"/>
              </w:rPr>
              <w:lastRenderedPageBreak/>
              <w:t>2.5</w:t>
            </w:r>
          </w:p>
        </w:tc>
        <w:tc>
          <w:tcPr>
            <w:tcW w:w="4672" w:type="dxa"/>
          </w:tcPr>
          <w:p w:rsidR="00B97B08" w:rsidRPr="00B97B08" w:rsidRDefault="00B97B08" w:rsidP="00B97B08">
            <w:pPr>
              <w:pStyle w:val="Default"/>
            </w:pPr>
            <w:r w:rsidRPr="00B97B08">
              <w:t xml:space="preserve">Народы России в первой половине XIX в. </w:t>
            </w:r>
          </w:p>
          <w:p w:rsidR="00EA65FF" w:rsidRPr="00B97B08" w:rsidRDefault="00EA65FF" w:rsidP="00CE53E6">
            <w:pPr>
              <w:rPr>
                <w:rFonts w:ascii="Times New Roman" w:hAnsi="Times New Roman" w:cs="Times New Roman"/>
                <w:sz w:val="24"/>
                <w:szCs w:val="24"/>
              </w:rPr>
            </w:pPr>
          </w:p>
        </w:tc>
        <w:tc>
          <w:tcPr>
            <w:tcW w:w="1617" w:type="dxa"/>
          </w:tcPr>
          <w:p w:rsidR="00EA65FF" w:rsidRPr="00B97B08" w:rsidRDefault="00B97B08" w:rsidP="00CE53E6">
            <w:pPr>
              <w:rPr>
                <w:rFonts w:ascii="Times New Roman" w:hAnsi="Times New Roman" w:cs="Times New Roman"/>
                <w:sz w:val="24"/>
                <w:szCs w:val="24"/>
              </w:rPr>
            </w:pPr>
            <w:r w:rsidRPr="00B97B08">
              <w:rPr>
                <w:rFonts w:ascii="Times New Roman" w:hAnsi="Times New Roman" w:cs="Times New Roman"/>
                <w:sz w:val="24"/>
                <w:szCs w:val="24"/>
              </w:rPr>
              <w:t>2</w:t>
            </w:r>
          </w:p>
        </w:tc>
        <w:tc>
          <w:tcPr>
            <w:tcW w:w="3634" w:type="dxa"/>
          </w:tcPr>
          <w:p w:rsidR="00B97B08" w:rsidRPr="00B97B08" w:rsidRDefault="00B97B08" w:rsidP="00B97B08">
            <w:pPr>
              <w:pStyle w:val="Default"/>
            </w:pPr>
            <w:r w:rsidRPr="00B97B08">
              <w:t xml:space="preserve">Многообразие культур и религий Российской империи. Православная церковь и </w:t>
            </w:r>
            <w:r w:rsidRPr="00B97B08">
              <w:lastRenderedPageBreak/>
              <w:t xml:space="preserve">основные конфессии (католичество, протестантство, ислам, иудаизм, буддизм). Конфликты и сотрудничество </w:t>
            </w:r>
          </w:p>
          <w:p w:rsidR="00B97B08" w:rsidRPr="00B97B08" w:rsidRDefault="00B97B08" w:rsidP="00B97B08">
            <w:pPr>
              <w:pStyle w:val="Default"/>
            </w:pPr>
            <w:r w:rsidRPr="00B97B08">
              <w:t xml:space="preserve">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97B08" w:rsidRPr="00B97B08" w:rsidRDefault="00B97B08" w:rsidP="00B97B08">
            <w:pPr>
              <w:pStyle w:val="Default"/>
            </w:pPr>
          </w:p>
          <w:p w:rsidR="00EA65FF" w:rsidRPr="00B97B08" w:rsidRDefault="00EA65FF" w:rsidP="00CE53E6">
            <w:pPr>
              <w:rPr>
                <w:rFonts w:ascii="Times New Roman" w:hAnsi="Times New Roman" w:cs="Times New Roman"/>
                <w:sz w:val="24"/>
                <w:szCs w:val="24"/>
              </w:rPr>
            </w:pPr>
          </w:p>
        </w:tc>
        <w:tc>
          <w:tcPr>
            <w:tcW w:w="3621" w:type="dxa"/>
          </w:tcPr>
          <w:p w:rsidR="00B97B08" w:rsidRPr="00B97B08" w:rsidRDefault="00B97B08" w:rsidP="00B97B08">
            <w:pPr>
              <w:pStyle w:val="Default"/>
            </w:pPr>
            <w:r w:rsidRPr="00B97B08">
              <w:lastRenderedPageBreak/>
              <w:t xml:space="preserve">Рассказывать, привлекая информацию исторической карты, о народах России в </w:t>
            </w:r>
            <w:r w:rsidRPr="00B97B08">
              <w:lastRenderedPageBreak/>
              <w:t xml:space="preserve">первой половине XIX в. </w:t>
            </w:r>
          </w:p>
          <w:p w:rsidR="00B97B08" w:rsidRPr="00B97B08" w:rsidRDefault="00B97B08" w:rsidP="00B97B08">
            <w:pPr>
              <w:rPr>
                <w:rFonts w:ascii="Times New Roman" w:hAnsi="Times New Roman" w:cs="Times New Roman"/>
                <w:sz w:val="24"/>
                <w:szCs w:val="24"/>
              </w:rPr>
            </w:pPr>
            <w:r w:rsidRPr="00B97B08">
              <w:rPr>
                <w:rFonts w:ascii="Times New Roman" w:hAnsi="Times New Roman" w:cs="Times New Roman"/>
                <w:sz w:val="24"/>
                <w:szCs w:val="24"/>
              </w:rPr>
              <w:t xml:space="preserve">Раскрывать роль традиционных конфессий в российском обществе в </w:t>
            </w:r>
          </w:p>
          <w:p w:rsidR="00B97B08" w:rsidRPr="00B97B08" w:rsidRDefault="00B97B08" w:rsidP="00B97B08">
            <w:pPr>
              <w:pStyle w:val="Default"/>
            </w:pPr>
            <w:r w:rsidRPr="00B97B08">
              <w:t xml:space="preserve">первой половине XIX в. </w:t>
            </w:r>
          </w:p>
          <w:p w:rsidR="00B97B08" w:rsidRPr="00B97B08" w:rsidRDefault="00B97B08" w:rsidP="00B97B08">
            <w:pPr>
              <w:pStyle w:val="Default"/>
            </w:pPr>
            <w:r w:rsidRPr="00B97B08">
              <w:t xml:space="preserve">Характеризовать национальную политику центральной власти в первой половине XIX в. </w:t>
            </w:r>
          </w:p>
          <w:p w:rsidR="00EA65FF" w:rsidRPr="00B97B08" w:rsidRDefault="00B97B08" w:rsidP="00B97B08">
            <w:pPr>
              <w:rPr>
                <w:rFonts w:ascii="Times New Roman" w:hAnsi="Times New Roman" w:cs="Times New Roman"/>
                <w:sz w:val="24"/>
                <w:szCs w:val="24"/>
              </w:rPr>
            </w:pPr>
            <w:r w:rsidRPr="00B97B08">
              <w:rPr>
                <w:rFonts w:ascii="Times New Roman" w:hAnsi="Times New Roman" w:cs="Times New Roman"/>
                <w:sz w:val="24"/>
                <w:szCs w:val="24"/>
              </w:rPr>
              <w:t xml:space="preserve">Представлять сообщения о развитии культуры народов России в первой половине XIX в. (в том числе на региональном материале) </w:t>
            </w:r>
          </w:p>
        </w:tc>
      </w:tr>
      <w:tr w:rsidR="00EA65FF" w:rsidTr="002A78A7">
        <w:tc>
          <w:tcPr>
            <w:tcW w:w="1242" w:type="dxa"/>
          </w:tcPr>
          <w:p w:rsidR="00EA65FF" w:rsidRDefault="007E1A2F" w:rsidP="00CE53E6">
            <w:pPr>
              <w:rPr>
                <w:rFonts w:ascii="Times New Roman" w:hAnsi="Times New Roman" w:cs="Times New Roman"/>
              </w:rPr>
            </w:pPr>
            <w:r>
              <w:rPr>
                <w:rFonts w:ascii="Times New Roman" w:hAnsi="Times New Roman" w:cs="Times New Roman"/>
              </w:rPr>
              <w:lastRenderedPageBreak/>
              <w:t>2.6</w:t>
            </w:r>
          </w:p>
        </w:tc>
        <w:tc>
          <w:tcPr>
            <w:tcW w:w="4672" w:type="dxa"/>
          </w:tcPr>
          <w:p w:rsidR="007E1A2F" w:rsidRPr="007E1A2F" w:rsidRDefault="007E1A2F" w:rsidP="007E1A2F">
            <w:pPr>
              <w:pStyle w:val="Default"/>
              <w:jc w:val="both"/>
            </w:pPr>
            <w:r w:rsidRPr="007E1A2F">
              <w:t xml:space="preserve">Социальная и правовая модернизация страны при Александре II </w:t>
            </w:r>
          </w:p>
          <w:p w:rsidR="00EA65FF" w:rsidRPr="007E1A2F" w:rsidRDefault="00EA65FF" w:rsidP="007E1A2F">
            <w:pPr>
              <w:jc w:val="both"/>
              <w:rPr>
                <w:rFonts w:ascii="Times New Roman" w:hAnsi="Times New Roman" w:cs="Times New Roman"/>
                <w:sz w:val="24"/>
                <w:szCs w:val="24"/>
              </w:rPr>
            </w:pPr>
          </w:p>
        </w:tc>
        <w:tc>
          <w:tcPr>
            <w:tcW w:w="1617" w:type="dxa"/>
          </w:tcPr>
          <w:p w:rsidR="00EA65FF" w:rsidRPr="007E1A2F" w:rsidRDefault="007E1A2F" w:rsidP="007E1A2F">
            <w:pPr>
              <w:jc w:val="both"/>
              <w:rPr>
                <w:rFonts w:ascii="Times New Roman" w:hAnsi="Times New Roman" w:cs="Times New Roman"/>
                <w:sz w:val="24"/>
                <w:szCs w:val="24"/>
              </w:rPr>
            </w:pPr>
            <w:r w:rsidRPr="007E1A2F">
              <w:rPr>
                <w:rFonts w:ascii="Times New Roman" w:hAnsi="Times New Roman" w:cs="Times New Roman"/>
                <w:sz w:val="24"/>
                <w:szCs w:val="24"/>
              </w:rPr>
              <w:t>6</w:t>
            </w:r>
          </w:p>
        </w:tc>
        <w:tc>
          <w:tcPr>
            <w:tcW w:w="3634" w:type="dxa"/>
          </w:tcPr>
          <w:p w:rsidR="007E1A2F" w:rsidRPr="007E1A2F" w:rsidRDefault="007E1A2F" w:rsidP="007E1A2F">
            <w:pPr>
              <w:pStyle w:val="Default"/>
              <w:jc w:val="both"/>
            </w:pPr>
            <w:r w:rsidRPr="007E1A2F">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EA65FF" w:rsidRPr="007E1A2F" w:rsidRDefault="007E1A2F" w:rsidP="007E1A2F">
            <w:pPr>
              <w:jc w:val="both"/>
              <w:rPr>
                <w:rFonts w:ascii="Times New Roman" w:hAnsi="Times New Roman" w:cs="Times New Roman"/>
                <w:sz w:val="24"/>
                <w:szCs w:val="24"/>
              </w:rPr>
            </w:pPr>
            <w:r w:rsidRPr="007E1A2F">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w:t>
            </w:r>
            <w:r w:rsidRPr="007E1A2F">
              <w:rPr>
                <w:rFonts w:ascii="Times New Roman" w:hAnsi="Times New Roman" w:cs="Times New Roman"/>
                <w:sz w:val="24"/>
                <w:szCs w:val="24"/>
              </w:rPr>
              <w:lastRenderedPageBreak/>
              <w:t xml:space="preserve">турецкая война 1877–1878 гг. Россия на Дальнем Востоке </w:t>
            </w:r>
          </w:p>
        </w:tc>
        <w:tc>
          <w:tcPr>
            <w:tcW w:w="3621" w:type="dxa"/>
          </w:tcPr>
          <w:p w:rsidR="007E1A2F" w:rsidRPr="007E1A2F" w:rsidRDefault="007E1A2F" w:rsidP="007E1A2F">
            <w:pPr>
              <w:pStyle w:val="Default"/>
              <w:jc w:val="both"/>
            </w:pPr>
            <w:r w:rsidRPr="007E1A2F">
              <w:lastRenderedPageBreak/>
              <w:t xml:space="preserve">Характеризовать предпосылки отмены крепостного права. </w:t>
            </w:r>
          </w:p>
          <w:p w:rsidR="007E1A2F" w:rsidRPr="007E1A2F" w:rsidRDefault="007E1A2F" w:rsidP="007E1A2F">
            <w:pPr>
              <w:pStyle w:val="Default"/>
              <w:jc w:val="both"/>
            </w:pPr>
            <w:r w:rsidRPr="007E1A2F">
              <w:t xml:space="preserve">Называть основные положения крестьянской, земской, городской, судебной, военной реформ. </w:t>
            </w:r>
          </w:p>
          <w:p w:rsidR="007E1A2F" w:rsidRPr="007E1A2F" w:rsidRDefault="007E1A2F" w:rsidP="007E1A2F">
            <w:pPr>
              <w:pStyle w:val="Default"/>
              <w:jc w:val="both"/>
            </w:pPr>
            <w:r w:rsidRPr="007E1A2F">
              <w:t xml:space="preserve">Проводить анализ Положения о крестьянах, вышедших из крепостной зависимости, устанавливать, чьи интересы оно в большей мере защищало. </w:t>
            </w:r>
          </w:p>
          <w:p w:rsidR="007E1A2F" w:rsidRPr="007E1A2F" w:rsidRDefault="007E1A2F" w:rsidP="007E1A2F">
            <w:pPr>
              <w:pStyle w:val="Default"/>
              <w:jc w:val="both"/>
            </w:pPr>
            <w:r w:rsidRPr="007E1A2F">
              <w:t xml:space="preserve">Приводить оценки характера и значения реформ 1860–1870-х гг., излагаемые в учебной литературе, высказывать и обосновывать свою оценку. </w:t>
            </w:r>
          </w:p>
          <w:p w:rsidR="007E1A2F" w:rsidRPr="007E1A2F" w:rsidRDefault="007E1A2F" w:rsidP="007E1A2F">
            <w:pPr>
              <w:jc w:val="both"/>
              <w:rPr>
                <w:rFonts w:ascii="Times New Roman" w:hAnsi="Times New Roman" w:cs="Times New Roman"/>
                <w:sz w:val="24"/>
                <w:szCs w:val="24"/>
              </w:rPr>
            </w:pPr>
            <w:r w:rsidRPr="007E1A2F">
              <w:rPr>
                <w:rFonts w:ascii="Times New Roman" w:hAnsi="Times New Roman" w:cs="Times New Roman"/>
                <w:sz w:val="24"/>
                <w:szCs w:val="24"/>
              </w:rPr>
              <w:t xml:space="preserve">Раскрывать значение понятий: редакционные комиссии, временно-обязанные крестьяне, выкупные платежи, отрезки, </w:t>
            </w:r>
            <w:r w:rsidRPr="007E1A2F">
              <w:rPr>
                <w:rFonts w:ascii="Times New Roman" w:hAnsi="Times New Roman" w:cs="Times New Roman"/>
                <w:sz w:val="24"/>
                <w:szCs w:val="24"/>
              </w:rPr>
              <w:lastRenderedPageBreak/>
              <w:t xml:space="preserve">мировые </w:t>
            </w:r>
          </w:p>
          <w:p w:rsidR="007E1A2F" w:rsidRPr="007E1A2F" w:rsidRDefault="007E1A2F" w:rsidP="007E1A2F">
            <w:pPr>
              <w:pStyle w:val="Default"/>
              <w:jc w:val="both"/>
            </w:pPr>
            <w:r w:rsidRPr="007E1A2F">
              <w:t xml:space="preserve">посредники, земства, городские управы, мировой суд. </w:t>
            </w:r>
          </w:p>
          <w:p w:rsidR="007E1A2F" w:rsidRPr="007E1A2F" w:rsidRDefault="007E1A2F" w:rsidP="007E1A2F">
            <w:pPr>
              <w:pStyle w:val="Default"/>
              <w:jc w:val="both"/>
            </w:pPr>
            <w:r w:rsidRPr="007E1A2F">
              <w:t xml:space="preserve">Составлять характеристику (исторический портрет) Александра II. </w:t>
            </w:r>
          </w:p>
          <w:p w:rsidR="007E1A2F" w:rsidRPr="007E1A2F" w:rsidRDefault="007E1A2F" w:rsidP="007E1A2F">
            <w:pPr>
              <w:pStyle w:val="Default"/>
              <w:jc w:val="both"/>
            </w:pPr>
            <w:r w:rsidRPr="007E1A2F">
              <w:t xml:space="preserve">Характеризовать, используя карту, основные цели и направления внешней политики России, рассказывать о военных кампаниях второй половины XIX в. </w:t>
            </w:r>
          </w:p>
          <w:p w:rsidR="007E1A2F" w:rsidRPr="007E1A2F" w:rsidRDefault="007E1A2F" w:rsidP="007E1A2F">
            <w:pPr>
              <w:pStyle w:val="Default"/>
              <w:jc w:val="both"/>
            </w:pPr>
            <w:r w:rsidRPr="007E1A2F">
              <w:t xml:space="preserve">Раскрывать отношение россиян к освободительной борьбе балканских народов (на основе источников, литературных произведений). </w:t>
            </w:r>
          </w:p>
          <w:p w:rsidR="00EA65FF" w:rsidRPr="007E1A2F" w:rsidRDefault="007E1A2F" w:rsidP="007E1A2F">
            <w:pPr>
              <w:jc w:val="both"/>
              <w:rPr>
                <w:rFonts w:ascii="Times New Roman" w:hAnsi="Times New Roman" w:cs="Times New Roman"/>
                <w:sz w:val="24"/>
                <w:szCs w:val="24"/>
              </w:rPr>
            </w:pPr>
            <w:r w:rsidRPr="007E1A2F">
              <w:rPr>
                <w:rFonts w:ascii="Times New Roman" w:hAnsi="Times New Roman" w:cs="Times New Roman"/>
                <w:sz w:val="24"/>
                <w:szCs w:val="24"/>
              </w:rPr>
              <w:t xml:space="preserve">Давать оценку значения русско-турецкой войны 1877–1878 гг. в контексте освободительной борьбы народов против османского ига и мировой политики </w:t>
            </w:r>
          </w:p>
        </w:tc>
      </w:tr>
      <w:tr w:rsidR="00EA65FF" w:rsidTr="002A78A7">
        <w:tc>
          <w:tcPr>
            <w:tcW w:w="1242" w:type="dxa"/>
          </w:tcPr>
          <w:p w:rsidR="00EA65FF" w:rsidRDefault="007E1A2F" w:rsidP="00CE53E6">
            <w:pPr>
              <w:rPr>
                <w:rFonts w:ascii="Times New Roman" w:hAnsi="Times New Roman" w:cs="Times New Roman"/>
              </w:rPr>
            </w:pPr>
            <w:r>
              <w:rPr>
                <w:rFonts w:ascii="Times New Roman" w:hAnsi="Times New Roman" w:cs="Times New Roman"/>
              </w:rPr>
              <w:lastRenderedPageBreak/>
              <w:t>2.7</w:t>
            </w:r>
          </w:p>
        </w:tc>
        <w:tc>
          <w:tcPr>
            <w:tcW w:w="4672" w:type="dxa"/>
          </w:tcPr>
          <w:p w:rsidR="007E1A2F" w:rsidRPr="007E1A2F" w:rsidRDefault="007E1A2F" w:rsidP="007E1A2F">
            <w:pPr>
              <w:pStyle w:val="Default"/>
              <w:jc w:val="both"/>
            </w:pPr>
            <w:r w:rsidRPr="007E1A2F">
              <w:t xml:space="preserve">Россия в 1880–1890-х гг. </w:t>
            </w:r>
          </w:p>
          <w:p w:rsidR="00EA65FF" w:rsidRPr="007E1A2F" w:rsidRDefault="00EA65FF" w:rsidP="007E1A2F">
            <w:pPr>
              <w:jc w:val="both"/>
              <w:rPr>
                <w:rFonts w:ascii="Times New Roman" w:hAnsi="Times New Roman" w:cs="Times New Roman"/>
                <w:sz w:val="24"/>
                <w:szCs w:val="24"/>
              </w:rPr>
            </w:pPr>
          </w:p>
        </w:tc>
        <w:tc>
          <w:tcPr>
            <w:tcW w:w="1617" w:type="dxa"/>
          </w:tcPr>
          <w:p w:rsidR="00EA65FF" w:rsidRPr="007E1A2F" w:rsidRDefault="007E1A2F" w:rsidP="007E1A2F">
            <w:pPr>
              <w:jc w:val="both"/>
              <w:rPr>
                <w:rFonts w:ascii="Times New Roman" w:hAnsi="Times New Roman" w:cs="Times New Roman"/>
                <w:sz w:val="24"/>
                <w:szCs w:val="24"/>
              </w:rPr>
            </w:pPr>
            <w:r w:rsidRPr="007E1A2F">
              <w:rPr>
                <w:rFonts w:ascii="Times New Roman" w:hAnsi="Times New Roman" w:cs="Times New Roman"/>
                <w:sz w:val="24"/>
                <w:szCs w:val="24"/>
              </w:rPr>
              <w:t>4</w:t>
            </w:r>
          </w:p>
        </w:tc>
        <w:tc>
          <w:tcPr>
            <w:tcW w:w="3634" w:type="dxa"/>
          </w:tcPr>
          <w:p w:rsidR="007E1A2F" w:rsidRPr="007E1A2F" w:rsidRDefault="007E1A2F" w:rsidP="007E1A2F">
            <w:pPr>
              <w:pStyle w:val="Default"/>
              <w:jc w:val="both"/>
            </w:pPr>
            <w:r w:rsidRPr="007E1A2F">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w:t>
            </w:r>
          </w:p>
          <w:p w:rsidR="007E1A2F" w:rsidRPr="007E1A2F" w:rsidRDefault="007E1A2F" w:rsidP="007E1A2F">
            <w:pPr>
              <w:pStyle w:val="Default"/>
              <w:jc w:val="both"/>
            </w:pPr>
            <w:r w:rsidRPr="007E1A2F">
              <w:t xml:space="preserve">общественной самодеятельности. Местное самоуправление и </w:t>
            </w:r>
            <w:r w:rsidRPr="007E1A2F">
              <w:lastRenderedPageBreak/>
              <w:t xml:space="preserve">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7E1A2F" w:rsidRPr="007E1A2F" w:rsidRDefault="007E1A2F" w:rsidP="007E1A2F">
            <w:pPr>
              <w:jc w:val="both"/>
              <w:rPr>
                <w:rFonts w:ascii="Times New Roman" w:hAnsi="Times New Roman" w:cs="Times New Roman"/>
                <w:sz w:val="24"/>
                <w:szCs w:val="24"/>
              </w:rPr>
            </w:pPr>
            <w:r w:rsidRPr="007E1A2F">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w:t>
            </w:r>
          </w:p>
          <w:p w:rsidR="007E1A2F" w:rsidRPr="007E1A2F" w:rsidRDefault="007E1A2F" w:rsidP="007E1A2F">
            <w:pPr>
              <w:pStyle w:val="Default"/>
              <w:jc w:val="both"/>
            </w:pPr>
            <w:r w:rsidRPr="007E1A2F">
              <w:t xml:space="preserve">предприниматели. </w:t>
            </w:r>
          </w:p>
          <w:p w:rsidR="00EA65FF" w:rsidRPr="007E1A2F" w:rsidRDefault="007E1A2F" w:rsidP="007E1A2F">
            <w:pPr>
              <w:jc w:val="both"/>
              <w:rPr>
                <w:rFonts w:ascii="Times New Roman" w:hAnsi="Times New Roman" w:cs="Times New Roman"/>
                <w:sz w:val="24"/>
                <w:szCs w:val="24"/>
              </w:rPr>
            </w:pPr>
            <w:r w:rsidRPr="007E1A2F">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w:t>
            </w:r>
            <w:r w:rsidRPr="007E1A2F">
              <w:rPr>
                <w:rFonts w:ascii="Times New Roman" w:hAnsi="Times New Roman" w:cs="Times New Roman"/>
                <w:sz w:val="24"/>
                <w:szCs w:val="24"/>
              </w:rPr>
              <w:lastRenderedPageBreak/>
              <w:t xml:space="preserve">города. Рабочий вопрос и его особенности в России. Государственные, общественные и частнопредпринимательские способы его решения </w:t>
            </w:r>
          </w:p>
        </w:tc>
        <w:tc>
          <w:tcPr>
            <w:tcW w:w="3621" w:type="dxa"/>
          </w:tcPr>
          <w:p w:rsidR="007E1A2F" w:rsidRPr="007E1A2F" w:rsidRDefault="007E1A2F" w:rsidP="007E1A2F">
            <w:pPr>
              <w:pStyle w:val="Default"/>
              <w:jc w:val="both"/>
            </w:pPr>
            <w:r w:rsidRPr="007E1A2F">
              <w:lastRenderedPageBreak/>
              <w:t xml:space="preserve">Составлять характеристику (исторический портрет) Александра III. </w:t>
            </w:r>
          </w:p>
          <w:p w:rsidR="007E1A2F" w:rsidRPr="007E1A2F" w:rsidRDefault="007E1A2F" w:rsidP="007E1A2F">
            <w:pPr>
              <w:jc w:val="both"/>
              <w:rPr>
                <w:rFonts w:ascii="Times New Roman" w:hAnsi="Times New Roman" w:cs="Times New Roman"/>
                <w:sz w:val="24"/>
                <w:szCs w:val="24"/>
              </w:rPr>
            </w:pPr>
            <w:r w:rsidRPr="007E1A2F">
              <w:rPr>
                <w:rFonts w:ascii="Times New Roman" w:hAnsi="Times New Roman" w:cs="Times New Roman"/>
                <w:sz w:val="24"/>
                <w:szCs w:val="24"/>
              </w:rPr>
              <w:t xml:space="preserve">Сопоставлять внутреннюю политику Александра II и Александра III, выявляя основные различия. Раскрывать значение понятия </w:t>
            </w:r>
          </w:p>
          <w:p w:rsidR="007E1A2F" w:rsidRPr="007E1A2F" w:rsidRDefault="007E1A2F" w:rsidP="007E1A2F">
            <w:pPr>
              <w:pStyle w:val="Default"/>
              <w:jc w:val="both"/>
            </w:pPr>
            <w:r w:rsidRPr="007E1A2F">
              <w:t xml:space="preserve">«контрреформы». </w:t>
            </w:r>
          </w:p>
          <w:p w:rsidR="007E1A2F" w:rsidRPr="007E1A2F" w:rsidRDefault="007E1A2F" w:rsidP="007E1A2F">
            <w:pPr>
              <w:pStyle w:val="Default"/>
              <w:jc w:val="both"/>
            </w:pPr>
            <w:r w:rsidRPr="007E1A2F">
              <w:t xml:space="preserve">Характеризовать </w:t>
            </w:r>
            <w:r w:rsidRPr="007E1A2F">
              <w:lastRenderedPageBreak/>
              <w:t xml:space="preserve">экономическую политику государства в царствование Александра III. </w:t>
            </w:r>
          </w:p>
          <w:p w:rsidR="007E1A2F" w:rsidRPr="007E1A2F" w:rsidRDefault="007E1A2F" w:rsidP="007E1A2F">
            <w:pPr>
              <w:pStyle w:val="Default"/>
              <w:jc w:val="both"/>
            </w:pPr>
            <w:r w:rsidRPr="007E1A2F">
              <w:t xml:space="preserve">Давать оценку итогам внешней политики Александра III, характеризовать международное положение России в конце его царствования. </w:t>
            </w:r>
          </w:p>
          <w:p w:rsidR="007E1A2F" w:rsidRPr="007E1A2F" w:rsidRDefault="007E1A2F" w:rsidP="007E1A2F">
            <w:pPr>
              <w:pStyle w:val="Default"/>
              <w:jc w:val="both"/>
            </w:pPr>
            <w:r w:rsidRPr="007E1A2F">
              <w:t xml:space="preserve">Рассказывать о положении и образе жизни сословий и социальных групп российского общества во второй половине XIX в. на основе письменных, визуальных и других источников. </w:t>
            </w:r>
          </w:p>
          <w:p w:rsidR="007E1A2F" w:rsidRPr="007E1A2F" w:rsidRDefault="007E1A2F" w:rsidP="007E1A2F">
            <w:pPr>
              <w:pStyle w:val="Default"/>
              <w:jc w:val="both"/>
            </w:pPr>
            <w:r w:rsidRPr="007E1A2F">
              <w:t xml:space="preserve">Характеризовать традиционные черты и новые явления в развитии пореформенного сельского хозяйства. </w:t>
            </w:r>
          </w:p>
          <w:p w:rsidR="007E1A2F" w:rsidRPr="007E1A2F" w:rsidRDefault="007E1A2F" w:rsidP="007E1A2F">
            <w:pPr>
              <w:pStyle w:val="Default"/>
              <w:jc w:val="both"/>
            </w:pPr>
            <w:r w:rsidRPr="007E1A2F">
              <w:t xml:space="preserve">Рассказывать о развитии промышленности, городов, транспорта и связи в пореформенной России. </w:t>
            </w:r>
          </w:p>
          <w:p w:rsidR="00EA65FF" w:rsidRPr="007E1A2F" w:rsidRDefault="007E1A2F" w:rsidP="007E1A2F">
            <w:pPr>
              <w:jc w:val="both"/>
              <w:rPr>
                <w:rFonts w:ascii="Times New Roman" w:hAnsi="Times New Roman" w:cs="Times New Roman"/>
                <w:sz w:val="24"/>
                <w:szCs w:val="24"/>
              </w:rPr>
            </w:pPr>
            <w:r w:rsidRPr="007E1A2F">
              <w:rPr>
                <w:rFonts w:ascii="Times New Roman" w:hAnsi="Times New Roman" w:cs="Times New Roman"/>
                <w:sz w:val="24"/>
                <w:szCs w:val="24"/>
              </w:rPr>
              <w:t xml:space="preserve">Раскрывать сущность рабочего вопроса и особенности положения пролетариата в России </w:t>
            </w:r>
          </w:p>
        </w:tc>
      </w:tr>
      <w:tr w:rsidR="00EA65FF" w:rsidTr="002A78A7">
        <w:tc>
          <w:tcPr>
            <w:tcW w:w="1242" w:type="dxa"/>
          </w:tcPr>
          <w:p w:rsidR="00EA65FF" w:rsidRDefault="00A92F3A" w:rsidP="00CE53E6">
            <w:pPr>
              <w:rPr>
                <w:rFonts w:ascii="Times New Roman" w:hAnsi="Times New Roman" w:cs="Times New Roman"/>
              </w:rPr>
            </w:pPr>
            <w:r>
              <w:rPr>
                <w:rFonts w:ascii="Times New Roman" w:hAnsi="Times New Roman" w:cs="Times New Roman"/>
              </w:rPr>
              <w:lastRenderedPageBreak/>
              <w:t>2.8</w:t>
            </w:r>
          </w:p>
        </w:tc>
        <w:tc>
          <w:tcPr>
            <w:tcW w:w="4672" w:type="dxa"/>
          </w:tcPr>
          <w:p w:rsidR="00A92F3A" w:rsidRPr="00A92F3A" w:rsidRDefault="00A92F3A" w:rsidP="00A92F3A">
            <w:pPr>
              <w:pStyle w:val="Default"/>
              <w:jc w:val="both"/>
            </w:pPr>
            <w:r w:rsidRPr="00A92F3A">
              <w:t xml:space="preserve">Культурное пространство империи во второй половине XIX в. </w:t>
            </w:r>
          </w:p>
          <w:p w:rsidR="00EA65FF" w:rsidRPr="00A92F3A" w:rsidRDefault="00EA65FF" w:rsidP="00A92F3A">
            <w:pPr>
              <w:jc w:val="both"/>
              <w:rPr>
                <w:rFonts w:ascii="Times New Roman" w:hAnsi="Times New Roman" w:cs="Times New Roman"/>
                <w:sz w:val="24"/>
                <w:szCs w:val="24"/>
              </w:rPr>
            </w:pPr>
          </w:p>
        </w:tc>
        <w:tc>
          <w:tcPr>
            <w:tcW w:w="1617" w:type="dxa"/>
          </w:tcPr>
          <w:p w:rsidR="00EA65FF" w:rsidRPr="00A92F3A" w:rsidRDefault="00A92F3A" w:rsidP="00A92F3A">
            <w:pPr>
              <w:jc w:val="both"/>
              <w:rPr>
                <w:rFonts w:ascii="Times New Roman" w:hAnsi="Times New Roman" w:cs="Times New Roman"/>
                <w:sz w:val="24"/>
                <w:szCs w:val="24"/>
              </w:rPr>
            </w:pPr>
            <w:r w:rsidRPr="00A92F3A">
              <w:rPr>
                <w:rFonts w:ascii="Times New Roman" w:hAnsi="Times New Roman" w:cs="Times New Roman"/>
                <w:sz w:val="24"/>
                <w:szCs w:val="24"/>
              </w:rPr>
              <w:t>3</w:t>
            </w:r>
          </w:p>
        </w:tc>
        <w:tc>
          <w:tcPr>
            <w:tcW w:w="3634" w:type="dxa"/>
          </w:tcPr>
          <w:p w:rsidR="00A92F3A" w:rsidRPr="00A92F3A" w:rsidRDefault="00A92F3A" w:rsidP="00A92F3A">
            <w:pPr>
              <w:pStyle w:val="Default"/>
              <w:jc w:val="both"/>
            </w:pPr>
            <w:r w:rsidRPr="00A92F3A">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w:t>
            </w:r>
          </w:p>
          <w:p w:rsidR="00A92F3A" w:rsidRPr="00A92F3A" w:rsidRDefault="00A92F3A" w:rsidP="00A92F3A">
            <w:pPr>
              <w:pStyle w:val="Default"/>
              <w:jc w:val="both"/>
            </w:pPr>
            <w:r w:rsidRPr="00A92F3A">
              <w:t xml:space="preserve">Общественная значимость художественной культуры. Литература, живопись, музыка, театр. Архитектура и градостроительство </w:t>
            </w:r>
          </w:p>
          <w:p w:rsidR="00EA65FF" w:rsidRPr="00A92F3A" w:rsidRDefault="00EA65FF" w:rsidP="00A92F3A">
            <w:pPr>
              <w:jc w:val="both"/>
              <w:rPr>
                <w:rFonts w:ascii="Times New Roman" w:hAnsi="Times New Roman" w:cs="Times New Roman"/>
                <w:sz w:val="24"/>
                <w:szCs w:val="24"/>
              </w:rPr>
            </w:pPr>
          </w:p>
        </w:tc>
        <w:tc>
          <w:tcPr>
            <w:tcW w:w="3621" w:type="dxa"/>
          </w:tcPr>
          <w:p w:rsidR="00A92F3A" w:rsidRPr="00A92F3A" w:rsidRDefault="00A92F3A" w:rsidP="00A92F3A">
            <w:pPr>
              <w:pStyle w:val="Default"/>
              <w:jc w:val="both"/>
            </w:pPr>
            <w:r w:rsidRPr="00A92F3A">
              <w:t xml:space="preserve">Раскрывать предпосылки подъёма науки и культуры России во второй половине XIX в. (в виде тезисов). </w:t>
            </w:r>
          </w:p>
          <w:p w:rsidR="00A92F3A" w:rsidRPr="00A92F3A" w:rsidRDefault="00A92F3A" w:rsidP="00A92F3A">
            <w:pPr>
              <w:pStyle w:val="Default"/>
              <w:jc w:val="both"/>
            </w:pPr>
            <w:r w:rsidRPr="00A92F3A">
              <w:t xml:space="preserve">Характеризовать достижения российской науки и культуры во второй половине XIX в., их место в мировой культуре. </w:t>
            </w:r>
          </w:p>
          <w:p w:rsidR="00A92F3A" w:rsidRPr="00A92F3A" w:rsidRDefault="00A92F3A" w:rsidP="00A92F3A">
            <w:pPr>
              <w:pStyle w:val="Default"/>
              <w:jc w:val="both"/>
            </w:pPr>
            <w:r w:rsidRPr="00A92F3A">
              <w:t xml:space="preserve">Участвовать в подготовке проектов, посвящённых деятельности выдающихся представителей художественной и научной интеллигенции во второй половине XIX в. (по выбору). </w:t>
            </w:r>
          </w:p>
          <w:p w:rsidR="00A92F3A" w:rsidRPr="00A92F3A" w:rsidRDefault="00A92F3A" w:rsidP="00A92F3A">
            <w:pPr>
              <w:jc w:val="both"/>
              <w:rPr>
                <w:rFonts w:ascii="Times New Roman" w:hAnsi="Times New Roman" w:cs="Times New Roman"/>
                <w:sz w:val="24"/>
                <w:szCs w:val="24"/>
              </w:rPr>
            </w:pPr>
            <w:r w:rsidRPr="00A92F3A">
              <w:rPr>
                <w:rFonts w:ascii="Times New Roman" w:hAnsi="Times New Roman" w:cs="Times New Roman"/>
                <w:sz w:val="24"/>
                <w:szCs w:val="24"/>
              </w:rPr>
              <w:t xml:space="preserve">Составлять описание памятников архитектуры второй половины XIX в. (в том числе на региональном материале). </w:t>
            </w:r>
          </w:p>
          <w:p w:rsidR="00A92F3A" w:rsidRPr="00A92F3A" w:rsidRDefault="00A92F3A" w:rsidP="00A92F3A">
            <w:pPr>
              <w:pStyle w:val="Default"/>
              <w:jc w:val="both"/>
            </w:pPr>
            <w:r w:rsidRPr="00A92F3A">
              <w:t xml:space="preserve">Показывать на конкретных примерах, в чём проявлялась общественная значимость произведений художественной культуры в России во второй половине XIX в. </w:t>
            </w:r>
          </w:p>
          <w:p w:rsidR="00EA65FF" w:rsidRPr="00A92F3A" w:rsidRDefault="00A92F3A" w:rsidP="00A92F3A">
            <w:pPr>
              <w:jc w:val="both"/>
              <w:rPr>
                <w:rFonts w:ascii="Times New Roman" w:hAnsi="Times New Roman" w:cs="Times New Roman"/>
                <w:sz w:val="24"/>
                <w:szCs w:val="24"/>
              </w:rPr>
            </w:pPr>
            <w:r w:rsidRPr="00A92F3A">
              <w:rPr>
                <w:rFonts w:ascii="Times New Roman" w:hAnsi="Times New Roman" w:cs="Times New Roman"/>
                <w:sz w:val="24"/>
                <w:szCs w:val="24"/>
              </w:rPr>
              <w:t xml:space="preserve">Объяснять феномен российской интеллигенции второй половины XIX в. (эссе) </w:t>
            </w:r>
          </w:p>
        </w:tc>
      </w:tr>
      <w:tr w:rsidR="007E1A2F" w:rsidTr="002A78A7">
        <w:tc>
          <w:tcPr>
            <w:tcW w:w="1242" w:type="dxa"/>
          </w:tcPr>
          <w:p w:rsidR="007E1A2F" w:rsidRDefault="00A92F3A" w:rsidP="00CE53E6">
            <w:pPr>
              <w:rPr>
                <w:rFonts w:ascii="Times New Roman" w:hAnsi="Times New Roman" w:cs="Times New Roman"/>
              </w:rPr>
            </w:pPr>
            <w:r>
              <w:rPr>
                <w:rFonts w:ascii="Times New Roman" w:hAnsi="Times New Roman" w:cs="Times New Roman"/>
              </w:rPr>
              <w:lastRenderedPageBreak/>
              <w:t>2.8</w:t>
            </w:r>
          </w:p>
        </w:tc>
        <w:tc>
          <w:tcPr>
            <w:tcW w:w="4672" w:type="dxa"/>
          </w:tcPr>
          <w:p w:rsidR="00A92F3A" w:rsidRPr="00A92F3A" w:rsidRDefault="00A92F3A" w:rsidP="00A92F3A">
            <w:pPr>
              <w:pStyle w:val="Default"/>
              <w:jc w:val="both"/>
            </w:pPr>
            <w:r w:rsidRPr="00A92F3A">
              <w:t xml:space="preserve">Этнокультурный облик империи </w:t>
            </w:r>
          </w:p>
          <w:p w:rsidR="007E1A2F" w:rsidRPr="00A92F3A" w:rsidRDefault="007E1A2F" w:rsidP="00A92F3A">
            <w:pPr>
              <w:jc w:val="both"/>
              <w:rPr>
                <w:rFonts w:ascii="Times New Roman" w:hAnsi="Times New Roman" w:cs="Times New Roman"/>
                <w:sz w:val="24"/>
                <w:szCs w:val="24"/>
              </w:rPr>
            </w:pPr>
          </w:p>
        </w:tc>
        <w:tc>
          <w:tcPr>
            <w:tcW w:w="1617" w:type="dxa"/>
          </w:tcPr>
          <w:p w:rsidR="007E1A2F" w:rsidRPr="00A92F3A" w:rsidRDefault="00A92F3A" w:rsidP="00A92F3A">
            <w:pPr>
              <w:jc w:val="both"/>
              <w:rPr>
                <w:rFonts w:ascii="Times New Roman" w:hAnsi="Times New Roman" w:cs="Times New Roman"/>
                <w:sz w:val="24"/>
                <w:szCs w:val="24"/>
              </w:rPr>
            </w:pPr>
            <w:r w:rsidRPr="00A92F3A">
              <w:rPr>
                <w:rFonts w:ascii="Times New Roman" w:hAnsi="Times New Roman" w:cs="Times New Roman"/>
                <w:sz w:val="24"/>
                <w:szCs w:val="24"/>
              </w:rPr>
              <w:t>2</w:t>
            </w:r>
          </w:p>
        </w:tc>
        <w:tc>
          <w:tcPr>
            <w:tcW w:w="3634" w:type="dxa"/>
          </w:tcPr>
          <w:p w:rsidR="00A92F3A" w:rsidRPr="00A92F3A" w:rsidRDefault="00A92F3A" w:rsidP="00A92F3A">
            <w:pPr>
              <w:pStyle w:val="Default"/>
              <w:jc w:val="both"/>
            </w:pPr>
            <w:r w:rsidRPr="00A92F3A">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w:t>
            </w:r>
          </w:p>
          <w:p w:rsidR="00A92F3A" w:rsidRPr="00A92F3A" w:rsidRDefault="00A92F3A" w:rsidP="00A92F3A">
            <w:pPr>
              <w:pStyle w:val="Default"/>
              <w:jc w:val="both"/>
            </w:pPr>
            <w:r w:rsidRPr="00A92F3A">
              <w:t xml:space="preserve">церкви и ее знаменитые миссионеры </w:t>
            </w:r>
          </w:p>
          <w:p w:rsidR="00A92F3A" w:rsidRPr="00A92F3A" w:rsidRDefault="00A92F3A" w:rsidP="00A92F3A">
            <w:pPr>
              <w:pStyle w:val="Default"/>
              <w:jc w:val="both"/>
            </w:pPr>
          </w:p>
          <w:p w:rsidR="007E1A2F" w:rsidRPr="00A92F3A" w:rsidRDefault="007E1A2F" w:rsidP="00A92F3A">
            <w:pPr>
              <w:jc w:val="both"/>
              <w:rPr>
                <w:rFonts w:ascii="Times New Roman" w:hAnsi="Times New Roman" w:cs="Times New Roman"/>
                <w:sz w:val="24"/>
                <w:szCs w:val="24"/>
              </w:rPr>
            </w:pPr>
          </w:p>
        </w:tc>
        <w:tc>
          <w:tcPr>
            <w:tcW w:w="3621" w:type="dxa"/>
          </w:tcPr>
          <w:p w:rsidR="00A92F3A" w:rsidRPr="00A92F3A" w:rsidRDefault="00A92F3A" w:rsidP="00A92F3A">
            <w:pPr>
              <w:pStyle w:val="Default"/>
              <w:jc w:val="both"/>
            </w:pPr>
            <w:r w:rsidRPr="00A92F3A">
              <w:t xml:space="preserve">Показывать на карте основные регионы Российской империи конца XIX в., рассказывать об их населении. </w:t>
            </w:r>
          </w:p>
          <w:p w:rsidR="00A92F3A" w:rsidRPr="00A92F3A" w:rsidRDefault="00A92F3A" w:rsidP="00A92F3A">
            <w:pPr>
              <w:pStyle w:val="Default"/>
              <w:jc w:val="both"/>
            </w:pPr>
            <w:r w:rsidRPr="00A92F3A">
              <w:t xml:space="preserve">Представлять сообщение (презентацию) о положении и культурных традициях народов России. </w:t>
            </w:r>
          </w:p>
          <w:p w:rsidR="00A92F3A" w:rsidRPr="00A92F3A" w:rsidRDefault="00A92F3A" w:rsidP="00A92F3A">
            <w:pPr>
              <w:pStyle w:val="Default"/>
              <w:jc w:val="both"/>
            </w:pPr>
            <w:r w:rsidRPr="00A92F3A">
              <w:t xml:space="preserve">Раскрывать причины возникновения и цели национальных движений во второй половине XIX в. </w:t>
            </w:r>
          </w:p>
          <w:p w:rsidR="007E1A2F" w:rsidRPr="00A92F3A" w:rsidRDefault="00A92F3A" w:rsidP="00A92F3A">
            <w:pPr>
              <w:jc w:val="both"/>
              <w:rPr>
                <w:rFonts w:ascii="Times New Roman" w:hAnsi="Times New Roman" w:cs="Times New Roman"/>
                <w:sz w:val="24"/>
                <w:szCs w:val="24"/>
              </w:rPr>
            </w:pPr>
            <w:r w:rsidRPr="00A92F3A">
              <w:rPr>
                <w:rFonts w:ascii="Times New Roman" w:hAnsi="Times New Roman" w:cs="Times New Roman"/>
                <w:sz w:val="24"/>
                <w:szCs w:val="24"/>
              </w:rPr>
              <w:t xml:space="preserve">Приводить примеры взаимодействия народов, взаимовлияния национальных культур </w:t>
            </w:r>
          </w:p>
        </w:tc>
      </w:tr>
      <w:tr w:rsidR="00297EEA" w:rsidTr="002A78A7">
        <w:tc>
          <w:tcPr>
            <w:tcW w:w="1242" w:type="dxa"/>
          </w:tcPr>
          <w:p w:rsidR="00297EEA" w:rsidRDefault="00297EEA" w:rsidP="00CE53E6">
            <w:pPr>
              <w:rPr>
                <w:rFonts w:ascii="Times New Roman" w:hAnsi="Times New Roman" w:cs="Times New Roman"/>
              </w:rPr>
            </w:pPr>
            <w:r>
              <w:rPr>
                <w:rFonts w:ascii="Times New Roman" w:hAnsi="Times New Roman" w:cs="Times New Roman"/>
              </w:rPr>
              <w:t>2.10</w:t>
            </w:r>
          </w:p>
        </w:tc>
        <w:tc>
          <w:tcPr>
            <w:tcW w:w="4672" w:type="dxa"/>
          </w:tcPr>
          <w:p w:rsidR="00297EEA" w:rsidRPr="00297EEA" w:rsidRDefault="00297EEA" w:rsidP="00297EEA">
            <w:pPr>
              <w:pStyle w:val="Default"/>
              <w:jc w:val="both"/>
            </w:pPr>
            <w:r w:rsidRPr="00297EEA">
              <w:t xml:space="preserve">Формирование гражданского общества и основные направления общественных движений </w:t>
            </w:r>
          </w:p>
          <w:p w:rsidR="00297EEA" w:rsidRPr="00297EEA" w:rsidRDefault="00297EEA" w:rsidP="00297EEA">
            <w:pPr>
              <w:jc w:val="both"/>
              <w:rPr>
                <w:rFonts w:ascii="Times New Roman" w:hAnsi="Times New Roman" w:cs="Times New Roman"/>
                <w:sz w:val="24"/>
                <w:szCs w:val="24"/>
              </w:rPr>
            </w:pPr>
          </w:p>
        </w:tc>
        <w:tc>
          <w:tcPr>
            <w:tcW w:w="1617" w:type="dxa"/>
          </w:tcPr>
          <w:p w:rsidR="00297EEA" w:rsidRPr="00297EEA" w:rsidRDefault="00297EEA" w:rsidP="00297EEA">
            <w:pPr>
              <w:jc w:val="both"/>
              <w:rPr>
                <w:rFonts w:ascii="Times New Roman" w:hAnsi="Times New Roman" w:cs="Times New Roman"/>
                <w:sz w:val="24"/>
                <w:szCs w:val="24"/>
              </w:rPr>
            </w:pPr>
            <w:r w:rsidRPr="00297EEA">
              <w:rPr>
                <w:rFonts w:ascii="Times New Roman" w:hAnsi="Times New Roman" w:cs="Times New Roman"/>
                <w:sz w:val="24"/>
                <w:szCs w:val="24"/>
              </w:rPr>
              <w:t>2</w:t>
            </w:r>
          </w:p>
        </w:tc>
        <w:tc>
          <w:tcPr>
            <w:tcW w:w="3634" w:type="dxa"/>
          </w:tcPr>
          <w:p w:rsidR="00297EEA" w:rsidRPr="00297EEA" w:rsidRDefault="00297EEA" w:rsidP="00297EEA">
            <w:pPr>
              <w:pStyle w:val="Default"/>
              <w:jc w:val="both"/>
            </w:pPr>
            <w:r w:rsidRPr="00297EEA">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w:t>
            </w:r>
            <w:r w:rsidRPr="00297EEA">
              <w:lastRenderedPageBreak/>
              <w:t xml:space="preserve">Благотворительность. Студенческое движение. Рабочее движение. Женское движение. </w:t>
            </w:r>
          </w:p>
          <w:p w:rsidR="00297EEA" w:rsidRPr="00297EEA" w:rsidRDefault="00297EEA" w:rsidP="00297EEA">
            <w:pPr>
              <w:jc w:val="both"/>
              <w:rPr>
                <w:rFonts w:ascii="Times New Roman" w:hAnsi="Times New Roman" w:cs="Times New Roman"/>
                <w:sz w:val="24"/>
                <w:szCs w:val="24"/>
              </w:rPr>
            </w:pPr>
            <w:r w:rsidRPr="00297EEA">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w:t>
            </w:r>
          </w:p>
          <w:p w:rsidR="00297EEA" w:rsidRPr="00297EEA" w:rsidRDefault="00297EEA" w:rsidP="00297EEA">
            <w:pPr>
              <w:pStyle w:val="Default"/>
              <w:jc w:val="both"/>
            </w:pPr>
            <w:r w:rsidRPr="00297EEA">
              <w:t xml:space="preserve">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297EEA" w:rsidRPr="00297EEA" w:rsidRDefault="00297EEA" w:rsidP="00297EEA">
            <w:pPr>
              <w:jc w:val="both"/>
              <w:rPr>
                <w:rFonts w:ascii="Times New Roman" w:hAnsi="Times New Roman" w:cs="Times New Roman"/>
                <w:sz w:val="24"/>
                <w:szCs w:val="24"/>
              </w:rPr>
            </w:pPr>
          </w:p>
        </w:tc>
        <w:tc>
          <w:tcPr>
            <w:tcW w:w="3621" w:type="dxa"/>
          </w:tcPr>
          <w:p w:rsidR="00297EEA" w:rsidRDefault="00297EEA" w:rsidP="00297EEA">
            <w:pPr>
              <w:pStyle w:val="Default"/>
              <w:rPr>
                <w:sz w:val="28"/>
                <w:szCs w:val="28"/>
              </w:rPr>
            </w:pPr>
            <w:r>
              <w:rPr>
                <w:sz w:val="28"/>
                <w:szCs w:val="28"/>
              </w:rPr>
              <w:lastRenderedPageBreak/>
              <w:t xml:space="preserve">Называть характерные черты общественной жизни 1860–1890-х гг. </w:t>
            </w:r>
          </w:p>
          <w:p w:rsidR="00297EEA" w:rsidRDefault="00297EEA" w:rsidP="00297EEA">
            <w:pPr>
              <w:pStyle w:val="Default"/>
              <w:rPr>
                <w:sz w:val="28"/>
                <w:szCs w:val="28"/>
              </w:rPr>
            </w:pPr>
            <w:r>
              <w:rPr>
                <w:sz w:val="28"/>
                <w:szCs w:val="28"/>
              </w:rPr>
              <w:t xml:space="preserve">Характеризовать основные положения идеологии консерватизма, национализма, </w:t>
            </w:r>
            <w:r>
              <w:rPr>
                <w:sz w:val="28"/>
                <w:szCs w:val="28"/>
              </w:rPr>
              <w:lastRenderedPageBreak/>
              <w:t xml:space="preserve">либерализма, социализма, анархизма в России. </w:t>
            </w:r>
          </w:p>
          <w:p w:rsidR="00297EEA" w:rsidRDefault="00297EEA" w:rsidP="00297EEA">
            <w:pPr>
              <w:pStyle w:val="Default"/>
              <w:rPr>
                <w:sz w:val="28"/>
                <w:szCs w:val="28"/>
              </w:rPr>
            </w:pPr>
            <w:r>
              <w:rPr>
                <w:sz w:val="28"/>
                <w:szCs w:val="28"/>
              </w:rPr>
              <w:t xml:space="preserve">Составлять исторические портреты представителей общественных течений. </w:t>
            </w:r>
          </w:p>
          <w:p w:rsidR="00297EEA" w:rsidRDefault="00297EEA" w:rsidP="00297EEA">
            <w:pPr>
              <w:pStyle w:val="Default"/>
              <w:rPr>
                <w:sz w:val="28"/>
                <w:szCs w:val="28"/>
              </w:rPr>
            </w:pPr>
            <w:r>
              <w:rPr>
                <w:sz w:val="28"/>
                <w:szCs w:val="28"/>
              </w:rPr>
              <w:t xml:space="preserve">Объяснять, в чём заключалась эволюция народнического движения в 1870–1880-х гг. </w:t>
            </w:r>
          </w:p>
          <w:p w:rsidR="00297EEA" w:rsidRDefault="00297EEA" w:rsidP="00297EEA">
            <w:pPr>
              <w:rPr>
                <w:rFonts w:ascii="Times New Roman" w:hAnsi="Times New Roman" w:cs="Times New Roman"/>
              </w:rPr>
            </w:pPr>
            <w:r>
              <w:rPr>
                <w:sz w:val="28"/>
                <w:szCs w:val="28"/>
              </w:rPr>
              <w:t xml:space="preserve">Рассказывать о распространении марксизма и формировании социал-демократии в России </w:t>
            </w:r>
          </w:p>
        </w:tc>
      </w:tr>
      <w:tr w:rsidR="00A92F3A" w:rsidTr="002A78A7">
        <w:tc>
          <w:tcPr>
            <w:tcW w:w="1242" w:type="dxa"/>
          </w:tcPr>
          <w:p w:rsidR="00A92F3A" w:rsidRDefault="00A37016" w:rsidP="00CE53E6">
            <w:pPr>
              <w:rPr>
                <w:rFonts w:ascii="Times New Roman" w:hAnsi="Times New Roman" w:cs="Times New Roman"/>
              </w:rPr>
            </w:pPr>
            <w:r>
              <w:rPr>
                <w:rFonts w:ascii="Times New Roman" w:hAnsi="Times New Roman" w:cs="Times New Roman"/>
              </w:rPr>
              <w:lastRenderedPageBreak/>
              <w:t>2.11</w:t>
            </w:r>
          </w:p>
        </w:tc>
        <w:tc>
          <w:tcPr>
            <w:tcW w:w="4672" w:type="dxa"/>
          </w:tcPr>
          <w:p w:rsidR="00A37016" w:rsidRPr="00A37016" w:rsidRDefault="00A37016" w:rsidP="00A37016">
            <w:pPr>
              <w:pStyle w:val="Default"/>
            </w:pPr>
            <w:r w:rsidRPr="00A37016">
              <w:t xml:space="preserve">Россия на пороге XX в. </w:t>
            </w:r>
          </w:p>
          <w:p w:rsidR="00A92F3A" w:rsidRPr="00A37016" w:rsidRDefault="00A92F3A" w:rsidP="00CE53E6">
            <w:pPr>
              <w:rPr>
                <w:rFonts w:ascii="Times New Roman" w:hAnsi="Times New Roman" w:cs="Times New Roman"/>
                <w:sz w:val="24"/>
                <w:szCs w:val="24"/>
              </w:rPr>
            </w:pPr>
          </w:p>
        </w:tc>
        <w:tc>
          <w:tcPr>
            <w:tcW w:w="1617" w:type="dxa"/>
          </w:tcPr>
          <w:p w:rsidR="00A92F3A" w:rsidRPr="00A37016" w:rsidRDefault="00A37016" w:rsidP="00CE53E6">
            <w:pPr>
              <w:rPr>
                <w:rFonts w:ascii="Times New Roman" w:hAnsi="Times New Roman" w:cs="Times New Roman"/>
                <w:sz w:val="24"/>
                <w:szCs w:val="24"/>
              </w:rPr>
            </w:pPr>
            <w:r w:rsidRPr="00A37016">
              <w:rPr>
                <w:rFonts w:ascii="Times New Roman" w:hAnsi="Times New Roman" w:cs="Times New Roman"/>
                <w:sz w:val="24"/>
                <w:szCs w:val="24"/>
              </w:rPr>
              <w:t>9</w:t>
            </w:r>
          </w:p>
        </w:tc>
        <w:tc>
          <w:tcPr>
            <w:tcW w:w="3634" w:type="dxa"/>
          </w:tcPr>
          <w:p w:rsidR="00A37016" w:rsidRPr="00A37016" w:rsidRDefault="00A37016" w:rsidP="00A37016">
            <w:pPr>
              <w:pStyle w:val="Default"/>
            </w:pPr>
            <w:r w:rsidRPr="00A37016">
              <w:t xml:space="preserve">На пороге нового века: динамика и противоречия развития. </w:t>
            </w:r>
            <w:r w:rsidRPr="00A37016">
              <w:lastRenderedPageBreak/>
              <w:t xml:space="preserve">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w:t>
            </w:r>
          </w:p>
          <w:p w:rsidR="00A37016" w:rsidRPr="00A37016" w:rsidRDefault="00A37016" w:rsidP="00A37016">
            <w:pPr>
              <w:pStyle w:val="Default"/>
            </w:pPr>
            <w:r w:rsidRPr="00A37016">
              <w:t xml:space="preserve">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A37016" w:rsidRPr="00A37016" w:rsidRDefault="00A37016" w:rsidP="00A37016">
            <w:pPr>
              <w:pStyle w:val="Default"/>
            </w:pPr>
            <w:r w:rsidRPr="00A37016">
              <w:t xml:space="preserve">Имперский центр и регионы. Национальная политика, этнические элиты и национально-культурные движения </w:t>
            </w: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r w:rsidRPr="00A37016">
              <w:t xml:space="preserve">Россия в системе международных отношений. Политика на Дальнем Востоке. Русско-японская война 1904–1905 гг. Оборона Порт-Артура. Цусимское сражение </w:t>
            </w: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r w:rsidRPr="00A37016">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w:t>
            </w:r>
            <w:r w:rsidRPr="00A37016">
              <w:lastRenderedPageBreak/>
              <w:t xml:space="preserve">кампания. </w:t>
            </w:r>
          </w:p>
          <w:p w:rsidR="00A37016" w:rsidRPr="00A37016" w:rsidRDefault="00A37016" w:rsidP="00A37016">
            <w:pPr>
              <w:pStyle w:val="Default"/>
            </w:pPr>
            <w:r w:rsidRPr="00A37016">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A37016" w:rsidRPr="00A37016" w:rsidRDefault="00A37016" w:rsidP="00A37016">
            <w:pPr>
              <w:pStyle w:val="Default"/>
            </w:pPr>
            <w:r w:rsidRPr="00A37016">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w:t>
            </w:r>
          </w:p>
          <w:p w:rsidR="00A37016" w:rsidRPr="00A37016" w:rsidRDefault="00A37016" w:rsidP="00A37016">
            <w:pPr>
              <w:pStyle w:val="Default"/>
            </w:pPr>
            <w:r w:rsidRPr="00A37016">
              <w:t xml:space="preserve">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37016" w:rsidRPr="00A37016" w:rsidRDefault="00A37016" w:rsidP="00A37016">
            <w:pPr>
              <w:pStyle w:val="Default"/>
            </w:pPr>
            <w:r w:rsidRPr="00A37016">
              <w:t xml:space="preserve">Избирательный закон 11 декабря </w:t>
            </w:r>
            <w:r w:rsidRPr="00A37016">
              <w:lastRenderedPageBreak/>
              <w:t xml:space="preserve">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A37016" w:rsidRPr="00A37016" w:rsidRDefault="00A37016" w:rsidP="00A37016">
            <w:pPr>
              <w:pStyle w:val="Default"/>
            </w:pPr>
            <w:r w:rsidRPr="00A37016">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w:t>
            </w: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r w:rsidRPr="00A37016">
              <w:lastRenderedPageBreak/>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37016" w:rsidRPr="00A37016" w:rsidRDefault="00A37016" w:rsidP="00A37016">
            <w:pPr>
              <w:pStyle w:val="Default"/>
            </w:pPr>
          </w:p>
          <w:p w:rsidR="00A37016" w:rsidRPr="00A37016" w:rsidRDefault="00A37016" w:rsidP="00A37016">
            <w:pPr>
              <w:pStyle w:val="Default"/>
            </w:pPr>
            <w:r w:rsidRPr="00A37016">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37016" w:rsidRPr="00A37016" w:rsidRDefault="00A37016" w:rsidP="00A37016">
            <w:pPr>
              <w:pStyle w:val="Default"/>
            </w:pPr>
            <w:r w:rsidRPr="00A37016">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37016" w:rsidRPr="00A37016" w:rsidRDefault="00A37016" w:rsidP="00A37016">
            <w:pPr>
              <w:pStyle w:val="Default"/>
            </w:pPr>
          </w:p>
          <w:p w:rsidR="00A37016" w:rsidRPr="00A37016" w:rsidRDefault="00A37016" w:rsidP="00A37016">
            <w:pPr>
              <w:pStyle w:val="Default"/>
            </w:pPr>
            <w:r w:rsidRPr="00A37016">
              <w:t xml:space="preserve">Наш край в XIX ‒ начале ХХ в. </w:t>
            </w:r>
          </w:p>
          <w:p w:rsidR="00A37016" w:rsidRPr="00A37016" w:rsidRDefault="00A37016" w:rsidP="00A37016">
            <w:pPr>
              <w:pStyle w:val="Default"/>
            </w:pPr>
            <w:r w:rsidRPr="00A37016">
              <w:t xml:space="preserve">  </w:t>
            </w:r>
          </w:p>
          <w:p w:rsidR="00A37016" w:rsidRPr="00A37016" w:rsidRDefault="00A37016" w:rsidP="00A37016">
            <w:pPr>
              <w:pStyle w:val="Default"/>
            </w:pPr>
          </w:p>
          <w:p w:rsidR="00A37016" w:rsidRPr="00A37016" w:rsidRDefault="00A37016" w:rsidP="00A37016">
            <w:pPr>
              <w:pStyle w:val="Default"/>
            </w:pPr>
          </w:p>
          <w:p w:rsidR="00A37016" w:rsidRPr="00A37016" w:rsidRDefault="00A37016" w:rsidP="00A37016">
            <w:pPr>
              <w:pStyle w:val="Default"/>
            </w:pPr>
          </w:p>
          <w:p w:rsidR="00A92F3A" w:rsidRPr="00A37016" w:rsidRDefault="00A92F3A" w:rsidP="00CE53E6">
            <w:pPr>
              <w:rPr>
                <w:rFonts w:ascii="Times New Roman" w:hAnsi="Times New Roman" w:cs="Times New Roman"/>
                <w:sz w:val="24"/>
                <w:szCs w:val="24"/>
              </w:rPr>
            </w:pPr>
          </w:p>
        </w:tc>
        <w:tc>
          <w:tcPr>
            <w:tcW w:w="3621" w:type="dxa"/>
          </w:tcPr>
          <w:p w:rsidR="00A37016" w:rsidRPr="00A37016" w:rsidRDefault="00A37016" w:rsidP="00A37016">
            <w:pPr>
              <w:pStyle w:val="Default"/>
            </w:pPr>
            <w:r w:rsidRPr="00A37016">
              <w:lastRenderedPageBreak/>
              <w:t xml:space="preserve">Давать характеристику геополитического положения и </w:t>
            </w:r>
            <w:r w:rsidRPr="00A37016">
              <w:lastRenderedPageBreak/>
              <w:t xml:space="preserve">экономического развития России в начале XX в., привлекая информацию карты. </w:t>
            </w:r>
          </w:p>
          <w:p w:rsidR="00A37016" w:rsidRPr="00A37016" w:rsidRDefault="00A37016" w:rsidP="00A37016">
            <w:pPr>
              <w:pStyle w:val="Default"/>
            </w:pPr>
            <w:r w:rsidRPr="00A37016">
              <w:t xml:space="preserve">Сравнивать темпы и характер модернизации в России и в других странах, объяснять, в чём заключались особенности модернизации в России. </w:t>
            </w:r>
          </w:p>
          <w:p w:rsidR="00A37016" w:rsidRPr="00A37016" w:rsidRDefault="00A37016" w:rsidP="00A37016">
            <w:pPr>
              <w:pStyle w:val="Default"/>
            </w:pPr>
            <w:r w:rsidRPr="00A37016">
              <w:t xml:space="preserve">Раскрывать сущность аграрного вопроса в России в начале XX в. </w:t>
            </w:r>
          </w:p>
          <w:p w:rsidR="00A37016" w:rsidRPr="00A37016" w:rsidRDefault="00A37016" w:rsidP="00A37016">
            <w:pPr>
              <w:pStyle w:val="Default"/>
            </w:pPr>
            <w:r w:rsidRPr="00A37016">
              <w:t xml:space="preserve">Сопоставлять государственный, политический, социальный строй России в начале XX в. и европейских государств, выявлять общие черты и различия. </w:t>
            </w:r>
          </w:p>
          <w:p w:rsidR="00A37016" w:rsidRPr="00A37016" w:rsidRDefault="00A37016" w:rsidP="00A37016">
            <w:pPr>
              <w:rPr>
                <w:rFonts w:ascii="Times New Roman" w:hAnsi="Times New Roman" w:cs="Times New Roman"/>
                <w:sz w:val="24"/>
                <w:szCs w:val="24"/>
              </w:rPr>
            </w:pPr>
            <w:r w:rsidRPr="00A37016">
              <w:rPr>
                <w:rFonts w:ascii="Times New Roman" w:hAnsi="Times New Roman" w:cs="Times New Roman"/>
                <w:sz w:val="24"/>
                <w:szCs w:val="24"/>
              </w:rPr>
              <w:t xml:space="preserve">Характеризовать положение и образ </w:t>
            </w:r>
          </w:p>
          <w:p w:rsidR="00A37016" w:rsidRPr="00A37016" w:rsidRDefault="00A37016" w:rsidP="00A37016">
            <w:pPr>
              <w:pStyle w:val="Default"/>
            </w:pPr>
            <w:r w:rsidRPr="00A37016">
              <w:t xml:space="preserve">жизни разных сословий и социальных групп в России в начале XX в. (сообщение, презентация, эссе). </w:t>
            </w:r>
          </w:p>
          <w:p w:rsidR="00A37016" w:rsidRPr="00A37016" w:rsidRDefault="00A37016" w:rsidP="00A37016">
            <w:pPr>
              <w:pStyle w:val="Default"/>
            </w:pPr>
            <w:r w:rsidRPr="00A37016">
              <w:t xml:space="preserve">Проводить поиск источников об условиях жизни людей в начале ХХ в. (в том числе материалов региональной истории, семейных архивов). </w:t>
            </w:r>
          </w:p>
          <w:p w:rsidR="00A92F3A" w:rsidRPr="00A37016" w:rsidRDefault="00A37016" w:rsidP="00A37016">
            <w:pPr>
              <w:rPr>
                <w:rFonts w:ascii="Times New Roman" w:hAnsi="Times New Roman" w:cs="Times New Roman"/>
                <w:sz w:val="24"/>
                <w:szCs w:val="24"/>
              </w:rPr>
            </w:pPr>
            <w:r w:rsidRPr="00A37016">
              <w:rPr>
                <w:rFonts w:ascii="Times New Roman" w:hAnsi="Times New Roman" w:cs="Times New Roman"/>
                <w:sz w:val="24"/>
                <w:szCs w:val="24"/>
              </w:rPr>
              <w:t xml:space="preserve">Рассказывать о народах России, национальной политике власти, национально-культурных движениях в конце XIX – начале XX в. </w:t>
            </w:r>
          </w:p>
          <w:p w:rsidR="00A37016" w:rsidRPr="00A37016" w:rsidRDefault="00A37016" w:rsidP="00A37016">
            <w:pPr>
              <w:pStyle w:val="Default"/>
            </w:pPr>
            <w:r w:rsidRPr="00A37016">
              <w:t xml:space="preserve">Характеризовать задачи </w:t>
            </w:r>
            <w:r w:rsidRPr="00A37016">
              <w:lastRenderedPageBreak/>
              <w:t xml:space="preserve">политики России на Дальнем Востоке. </w:t>
            </w:r>
          </w:p>
          <w:p w:rsidR="00A37016" w:rsidRPr="00A37016" w:rsidRDefault="00A37016" w:rsidP="00A37016">
            <w:pPr>
              <w:pStyle w:val="Default"/>
            </w:pPr>
            <w:r w:rsidRPr="00A37016">
              <w:t xml:space="preserve">Раскрывать причины Русско-японской войны, планы сторон, ход боевых действий, привлекая историческую карту. </w:t>
            </w:r>
          </w:p>
          <w:p w:rsidR="00A37016" w:rsidRPr="00A37016" w:rsidRDefault="00A37016" w:rsidP="00A37016">
            <w:pPr>
              <w:pStyle w:val="Default"/>
            </w:pPr>
            <w:r w:rsidRPr="00A37016">
              <w:t xml:space="preserve">Давать оценку воздействию войны и её итогов на российское общество, используя информацию учебника и источники. </w:t>
            </w:r>
          </w:p>
          <w:p w:rsidR="00A37016" w:rsidRPr="00A37016" w:rsidRDefault="00A37016" w:rsidP="00A37016">
            <w:pPr>
              <w:rPr>
                <w:rFonts w:ascii="Times New Roman" w:hAnsi="Times New Roman" w:cs="Times New Roman"/>
                <w:sz w:val="24"/>
                <w:szCs w:val="24"/>
              </w:rPr>
            </w:pPr>
            <w:r w:rsidRPr="00A37016">
              <w:rPr>
                <w:rFonts w:ascii="Times New Roman" w:hAnsi="Times New Roman" w:cs="Times New Roman"/>
                <w:sz w:val="24"/>
                <w:szCs w:val="24"/>
              </w:rPr>
              <w:t xml:space="preserve">Приводить примеры патриотического поведения россиян в ходе боевых действий, высказывать своё отношение к ним. </w:t>
            </w:r>
          </w:p>
          <w:p w:rsidR="00A37016" w:rsidRPr="00A37016" w:rsidRDefault="00A37016" w:rsidP="00A37016">
            <w:pPr>
              <w:pStyle w:val="Default"/>
            </w:pPr>
            <w:r w:rsidRPr="00A37016">
              <w:t>Называть основные положения Портсмутского мира</w:t>
            </w:r>
          </w:p>
          <w:p w:rsidR="00A37016" w:rsidRPr="00A37016" w:rsidRDefault="00A37016" w:rsidP="00A37016">
            <w:pPr>
              <w:pStyle w:val="Default"/>
            </w:pPr>
          </w:p>
          <w:p w:rsidR="00A37016" w:rsidRPr="00A37016" w:rsidRDefault="00A37016" w:rsidP="00A37016">
            <w:pPr>
              <w:pStyle w:val="Default"/>
            </w:pPr>
            <w:r w:rsidRPr="00A37016">
              <w:t xml:space="preserve">Раскрывать причины революции 1905–1907 гг. </w:t>
            </w:r>
          </w:p>
          <w:p w:rsidR="00A37016" w:rsidRPr="00A37016" w:rsidRDefault="00A37016" w:rsidP="00A37016">
            <w:pPr>
              <w:pStyle w:val="Default"/>
            </w:pPr>
            <w:r w:rsidRPr="00A37016">
              <w:t xml:space="preserve">Рассказывать о начале, ключевых событиях, участниках Первой российской революции. </w:t>
            </w:r>
          </w:p>
          <w:p w:rsidR="00A37016" w:rsidRPr="00A37016" w:rsidRDefault="00A37016" w:rsidP="00A37016">
            <w:pPr>
              <w:pStyle w:val="Default"/>
            </w:pPr>
            <w:r w:rsidRPr="00A37016">
              <w:t xml:space="preserve">Анализировать текст Манифеста 17 октября 1905 г., высказывать суждения о значении его основных положений. </w:t>
            </w:r>
          </w:p>
          <w:p w:rsidR="00A37016" w:rsidRPr="00A37016" w:rsidRDefault="00A37016" w:rsidP="00A37016">
            <w:pPr>
              <w:pStyle w:val="Default"/>
            </w:pPr>
            <w:r w:rsidRPr="00A37016">
              <w:t xml:space="preserve">Раскрывать значение понятий: «Кровавое воскресенье», Государственная дума, кадеты, октябристы, эсеры, социал-демократы. </w:t>
            </w:r>
          </w:p>
          <w:p w:rsidR="00A37016" w:rsidRPr="00A37016" w:rsidRDefault="00A37016" w:rsidP="00A37016">
            <w:pPr>
              <w:pStyle w:val="Default"/>
            </w:pPr>
            <w:r w:rsidRPr="00A37016">
              <w:lastRenderedPageBreak/>
              <w:t xml:space="preserve">Характеризовать основные политические течения в России начала XX в., выделять их существенные черты. </w:t>
            </w:r>
          </w:p>
          <w:p w:rsidR="00A37016" w:rsidRPr="00A37016" w:rsidRDefault="00A37016" w:rsidP="00A37016">
            <w:pPr>
              <w:pStyle w:val="Default"/>
            </w:pPr>
            <w:r w:rsidRPr="00A37016">
              <w:t xml:space="preserve">Давать оценку значения формирования многопартийной системы в России. </w:t>
            </w:r>
          </w:p>
          <w:p w:rsidR="00A37016" w:rsidRPr="00A37016" w:rsidRDefault="00A37016" w:rsidP="00A37016">
            <w:pPr>
              <w:pStyle w:val="Default"/>
            </w:pPr>
            <w:r w:rsidRPr="00A37016">
              <w:t xml:space="preserve">Систематизировать информацию об оформлении политических партий в России (в виде таблицы). </w:t>
            </w:r>
          </w:p>
          <w:p w:rsidR="00A37016" w:rsidRPr="00A37016" w:rsidRDefault="00A37016" w:rsidP="00A37016">
            <w:pPr>
              <w:pStyle w:val="Default"/>
            </w:pPr>
            <w:r w:rsidRPr="00A37016">
              <w:t xml:space="preserve">Сопоставлять Государственную думу  </w:t>
            </w:r>
          </w:p>
          <w:p w:rsidR="00A37016" w:rsidRPr="00A37016" w:rsidRDefault="00A37016" w:rsidP="00A37016">
            <w:pPr>
              <w:pStyle w:val="Default"/>
            </w:pPr>
            <w:r w:rsidRPr="00A37016">
              <w:t xml:space="preserve">и представительные органы власти европейских государств (структура, состав, полномочия). </w:t>
            </w:r>
          </w:p>
          <w:p w:rsidR="00A37016" w:rsidRPr="00A37016" w:rsidRDefault="00A37016" w:rsidP="00A37016">
            <w:pPr>
              <w:pStyle w:val="Default"/>
            </w:pPr>
            <w:r w:rsidRPr="00A37016">
              <w:t xml:space="preserve">Составлять характеристики лидеров партий, депутатов Думы, государственных деятелей начала ХХ в. (в форме сообщения, эссе – по выбору). </w:t>
            </w:r>
          </w:p>
          <w:p w:rsidR="00A37016" w:rsidRPr="00A37016" w:rsidRDefault="00A37016" w:rsidP="00A37016">
            <w:pPr>
              <w:pStyle w:val="Default"/>
            </w:pPr>
            <w:r w:rsidRPr="00A37016">
              <w:t>Излагать точки зрения историков на события революции 1905–1907 гг., действия её участников, высказывать и обосновывать свои суждения</w:t>
            </w:r>
          </w:p>
          <w:p w:rsidR="00A37016" w:rsidRPr="00A37016" w:rsidRDefault="00A37016" w:rsidP="00A37016">
            <w:pPr>
              <w:pStyle w:val="Default"/>
            </w:pPr>
            <w:r w:rsidRPr="00A37016">
              <w:t xml:space="preserve">Раскрывать значение понятий: отруб, хутор, переселенческая политика, думская монархия. </w:t>
            </w:r>
          </w:p>
          <w:p w:rsidR="00A37016" w:rsidRPr="00A37016" w:rsidRDefault="00A37016" w:rsidP="00A37016">
            <w:pPr>
              <w:pStyle w:val="Default"/>
            </w:pPr>
            <w:r w:rsidRPr="00A37016">
              <w:t xml:space="preserve">Излагать оценки историками аграрной реформы П. А. Столыпина. </w:t>
            </w:r>
          </w:p>
          <w:p w:rsidR="00A37016" w:rsidRPr="00A37016" w:rsidRDefault="00A37016" w:rsidP="00A37016">
            <w:pPr>
              <w:pStyle w:val="Default"/>
            </w:pPr>
            <w:r w:rsidRPr="00A37016">
              <w:lastRenderedPageBreak/>
              <w:t xml:space="preserve">Называть основные положения аграрной реформы, характеризовать её результаты. </w:t>
            </w:r>
          </w:p>
          <w:p w:rsidR="00A37016" w:rsidRPr="00A37016" w:rsidRDefault="00A37016" w:rsidP="00A37016">
            <w:pPr>
              <w:pStyle w:val="Default"/>
            </w:pPr>
            <w:r w:rsidRPr="00A37016">
              <w:t xml:space="preserve">Составлять характеристику (исторический портрет) П. А. Столыпина. </w:t>
            </w:r>
          </w:p>
          <w:p w:rsidR="00A37016" w:rsidRPr="00A37016" w:rsidRDefault="00A37016" w:rsidP="00A37016">
            <w:pPr>
              <w:pStyle w:val="Default"/>
            </w:pPr>
            <w:r w:rsidRPr="00A37016">
              <w:t xml:space="preserve">Характеризовать политическую систему России после революции 1905–1907 гг., место в ней Государственной думы и Государственного совета </w:t>
            </w:r>
          </w:p>
          <w:p w:rsidR="00A37016" w:rsidRPr="00A37016" w:rsidRDefault="00A37016" w:rsidP="00A37016">
            <w:pPr>
              <w:pStyle w:val="Default"/>
            </w:pPr>
            <w:r w:rsidRPr="00A37016">
              <w:t xml:space="preserve">Излагать оценки личности и деятельности Николая II, приведённые в учебной литературе, объяснять, на чём они основываются, высказывать и аргументировать собственную оценку его деятельности. </w:t>
            </w:r>
          </w:p>
          <w:p w:rsidR="00A37016" w:rsidRPr="00A37016" w:rsidRDefault="00A37016" w:rsidP="00A37016">
            <w:pPr>
              <w:pStyle w:val="Default"/>
            </w:pPr>
            <w:r w:rsidRPr="00A37016">
              <w:t xml:space="preserve">Систематизировать информацию об участии России в формировании системы военных блоков и международных отношениях накануне Первой мировой войны (в виде таблицы, тезисов)  </w:t>
            </w:r>
          </w:p>
          <w:p w:rsidR="00A37016" w:rsidRPr="00A37016" w:rsidRDefault="00A37016" w:rsidP="00A37016">
            <w:pPr>
              <w:pStyle w:val="Default"/>
            </w:pPr>
            <w:r w:rsidRPr="00A37016">
              <w:t xml:space="preserve">Характеризовать основные стили и течения литературы и искусства в России начала XX в., называть их крупнейших представителей, их произведения. </w:t>
            </w:r>
          </w:p>
          <w:p w:rsidR="00A37016" w:rsidRPr="00A37016" w:rsidRDefault="00A37016" w:rsidP="00A37016">
            <w:pPr>
              <w:pStyle w:val="Default"/>
            </w:pPr>
            <w:r w:rsidRPr="00A37016">
              <w:t xml:space="preserve">Представлять описание памятников </w:t>
            </w:r>
          </w:p>
          <w:p w:rsidR="00A37016" w:rsidRPr="00A37016" w:rsidRDefault="00A37016" w:rsidP="00A37016">
            <w:pPr>
              <w:pStyle w:val="Default"/>
            </w:pPr>
            <w:r w:rsidRPr="00A37016">
              <w:lastRenderedPageBreak/>
              <w:t xml:space="preserve">художественной культуры начала ХХ в., определяя их принадлежность к тому или иному стилю, характерные черты (в том числе на региональном материале). </w:t>
            </w:r>
          </w:p>
          <w:p w:rsidR="00A37016" w:rsidRPr="00A37016" w:rsidRDefault="00A37016" w:rsidP="00A37016">
            <w:pPr>
              <w:pStyle w:val="Default"/>
            </w:pPr>
            <w:r w:rsidRPr="00A37016">
              <w:t xml:space="preserve">Характеризовать место российской культуры начала ХХ в. в европейской и мировой культуре. </w:t>
            </w:r>
          </w:p>
          <w:p w:rsidR="00A37016" w:rsidRPr="00A37016" w:rsidRDefault="00A37016" w:rsidP="00A37016">
            <w:pPr>
              <w:pStyle w:val="Default"/>
            </w:pPr>
            <w:r w:rsidRPr="00A37016">
              <w:t xml:space="preserve">Участвовать в подготовке проектов, посвящённых выдающимся представителям науки, литературы и искусства. Характеризовать вклад российской науки начала XX в. в развитие мировой науки, называть учёных и их достижения </w:t>
            </w:r>
          </w:p>
          <w:p w:rsidR="00A37016" w:rsidRPr="00A37016" w:rsidRDefault="00A37016" w:rsidP="00A37016">
            <w:pPr>
              <w:pStyle w:val="Default"/>
            </w:pPr>
          </w:p>
          <w:p w:rsidR="00A37016" w:rsidRPr="00A37016" w:rsidRDefault="00A37016" w:rsidP="00A37016">
            <w:pPr>
              <w:pStyle w:val="Default"/>
            </w:pPr>
            <w:r w:rsidRPr="00A37016">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заключается их значение для времени их создания и для современного общества. </w:t>
            </w:r>
          </w:p>
          <w:p w:rsidR="00A37016" w:rsidRPr="00A37016" w:rsidRDefault="00A37016" w:rsidP="00A37016">
            <w:pPr>
              <w:pStyle w:val="Default"/>
            </w:pPr>
            <w:r w:rsidRPr="00A37016">
              <w:t xml:space="preserve">Выполнять учебные проекты по отечественной истории XIX – начала ХХ в. (в том числе на региональном материале) </w:t>
            </w:r>
          </w:p>
          <w:p w:rsidR="00A37016" w:rsidRPr="00A37016" w:rsidRDefault="00A37016" w:rsidP="00A37016">
            <w:pPr>
              <w:rPr>
                <w:rFonts w:ascii="Times New Roman" w:hAnsi="Times New Roman" w:cs="Times New Roman"/>
                <w:sz w:val="24"/>
                <w:szCs w:val="24"/>
              </w:rPr>
            </w:pPr>
          </w:p>
        </w:tc>
      </w:tr>
      <w:tr w:rsidR="00297EEA" w:rsidTr="002A78A7">
        <w:tc>
          <w:tcPr>
            <w:tcW w:w="1242" w:type="dxa"/>
          </w:tcPr>
          <w:p w:rsidR="00297EEA" w:rsidRDefault="00B547CD" w:rsidP="00CE53E6">
            <w:pPr>
              <w:rPr>
                <w:rFonts w:ascii="Times New Roman" w:hAnsi="Times New Roman" w:cs="Times New Roman"/>
              </w:rPr>
            </w:pPr>
            <w:r>
              <w:rPr>
                <w:rFonts w:ascii="Times New Roman" w:hAnsi="Times New Roman" w:cs="Times New Roman"/>
              </w:rPr>
              <w:lastRenderedPageBreak/>
              <w:t>2.12</w:t>
            </w:r>
          </w:p>
        </w:tc>
        <w:tc>
          <w:tcPr>
            <w:tcW w:w="4672" w:type="dxa"/>
          </w:tcPr>
          <w:p w:rsidR="00B547CD" w:rsidRPr="00B547CD" w:rsidRDefault="00B547CD" w:rsidP="00B547CD">
            <w:pPr>
              <w:pStyle w:val="Default"/>
            </w:pPr>
            <w:r w:rsidRPr="00B547CD">
              <w:t xml:space="preserve">Обобщение </w:t>
            </w:r>
          </w:p>
          <w:p w:rsidR="00297EEA" w:rsidRPr="00B547CD" w:rsidRDefault="00297EEA" w:rsidP="00CE53E6">
            <w:pPr>
              <w:rPr>
                <w:rFonts w:ascii="Times New Roman" w:hAnsi="Times New Roman" w:cs="Times New Roman"/>
                <w:sz w:val="24"/>
                <w:szCs w:val="24"/>
              </w:rPr>
            </w:pPr>
          </w:p>
        </w:tc>
        <w:tc>
          <w:tcPr>
            <w:tcW w:w="1617" w:type="dxa"/>
          </w:tcPr>
          <w:p w:rsidR="00297EEA" w:rsidRPr="00B547CD" w:rsidRDefault="00B547CD" w:rsidP="00CE53E6">
            <w:pPr>
              <w:rPr>
                <w:rFonts w:ascii="Times New Roman" w:hAnsi="Times New Roman" w:cs="Times New Roman"/>
                <w:sz w:val="24"/>
                <w:szCs w:val="24"/>
              </w:rPr>
            </w:pPr>
            <w:r w:rsidRPr="00B547CD">
              <w:rPr>
                <w:rFonts w:ascii="Times New Roman" w:hAnsi="Times New Roman" w:cs="Times New Roman"/>
                <w:sz w:val="24"/>
                <w:szCs w:val="24"/>
              </w:rPr>
              <w:t>1</w:t>
            </w:r>
          </w:p>
        </w:tc>
        <w:tc>
          <w:tcPr>
            <w:tcW w:w="3634" w:type="dxa"/>
          </w:tcPr>
          <w:p w:rsidR="00B547CD" w:rsidRPr="00B547CD" w:rsidRDefault="00B547CD" w:rsidP="00B547CD">
            <w:pPr>
              <w:pStyle w:val="Default"/>
            </w:pPr>
            <w:r w:rsidRPr="00B547CD">
              <w:t xml:space="preserve">Повторение, обобщение и контроль по разделу «История России. Российская империя в XIX – начале XX в.» </w:t>
            </w:r>
          </w:p>
          <w:p w:rsidR="00297EEA" w:rsidRPr="00B547CD" w:rsidRDefault="00297EEA" w:rsidP="00CE53E6">
            <w:pPr>
              <w:rPr>
                <w:rFonts w:ascii="Times New Roman" w:hAnsi="Times New Roman" w:cs="Times New Roman"/>
                <w:sz w:val="24"/>
                <w:szCs w:val="24"/>
              </w:rPr>
            </w:pPr>
          </w:p>
        </w:tc>
        <w:tc>
          <w:tcPr>
            <w:tcW w:w="3621" w:type="dxa"/>
          </w:tcPr>
          <w:p w:rsidR="00B547CD" w:rsidRPr="00B547CD" w:rsidRDefault="00B547CD" w:rsidP="00B547CD">
            <w:pPr>
              <w:pStyle w:val="Default"/>
            </w:pPr>
            <w:r w:rsidRPr="00B547CD">
              <w:t xml:space="preserve">Расставлять в хронологической последовательности важнейшие события истории России XIX – начала XX в. </w:t>
            </w:r>
          </w:p>
          <w:p w:rsidR="00B547CD" w:rsidRPr="00B547CD" w:rsidRDefault="00B547CD" w:rsidP="00B547CD">
            <w:pPr>
              <w:pStyle w:val="Default"/>
            </w:pPr>
            <w:r w:rsidRPr="00B547CD">
              <w:t xml:space="preserve">Устанавливать соответствие между датами и событиями, фактами и процессами; личностями и их достижениями; событиями российской и всеобщей истории. </w:t>
            </w:r>
          </w:p>
          <w:p w:rsidR="00B547CD" w:rsidRPr="00B547CD" w:rsidRDefault="00B547CD" w:rsidP="00B547CD">
            <w:pPr>
              <w:pStyle w:val="Default"/>
            </w:pPr>
            <w:r w:rsidRPr="00B547CD">
              <w:t xml:space="preserve">Определять по описанию событие, его дату, участников, причины и значение. </w:t>
            </w:r>
          </w:p>
          <w:p w:rsidR="00B547CD" w:rsidRPr="00B547CD" w:rsidRDefault="00B547CD" w:rsidP="00B547CD">
            <w:pPr>
              <w:pStyle w:val="Default"/>
            </w:pPr>
            <w:r w:rsidRPr="00B547CD">
              <w:t xml:space="preserve">Группировать исторические факты по хронологии, принадлежности к историческим процессам и др. </w:t>
            </w:r>
          </w:p>
          <w:p w:rsidR="00B547CD" w:rsidRPr="00B547CD" w:rsidRDefault="00B547CD" w:rsidP="00B547CD">
            <w:pPr>
              <w:pStyle w:val="Default"/>
            </w:pPr>
            <w:r w:rsidRPr="00B547CD">
              <w:t xml:space="preserve">Показывать на карте изменения, произошедшие в результате значительных социально-экономических и политических событий и процессов отечественной истории XIX – начала XX в. </w:t>
            </w:r>
          </w:p>
          <w:p w:rsidR="00B547CD" w:rsidRPr="00B547CD" w:rsidRDefault="00B547CD" w:rsidP="00B547CD">
            <w:pPr>
              <w:rPr>
                <w:rFonts w:ascii="Times New Roman" w:hAnsi="Times New Roman" w:cs="Times New Roman"/>
                <w:sz w:val="24"/>
                <w:szCs w:val="24"/>
              </w:rPr>
            </w:pPr>
            <w:r w:rsidRPr="00B547CD">
              <w:rPr>
                <w:rFonts w:ascii="Times New Roman" w:hAnsi="Times New Roman" w:cs="Times New Roman"/>
                <w:sz w:val="24"/>
                <w:szCs w:val="24"/>
              </w:rPr>
              <w:t xml:space="preserve">Извлекать информацию из источника; характеризовать источник, определяя автора, тип источника, его особенности, оценивая информационную достоверность; выявлять принадлежность источника </w:t>
            </w:r>
          </w:p>
          <w:p w:rsidR="00B547CD" w:rsidRPr="00B547CD" w:rsidRDefault="00B547CD" w:rsidP="00B547CD">
            <w:pPr>
              <w:pStyle w:val="Default"/>
            </w:pPr>
            <w:r w:rsidRPr="00B547CD">
              <w:t xml:space="preserve">определенному лицу, </w:t>
            </w:r>
            <w:r w:rsidRPr="00B547CD">
              <w:lastRenderedPageBreak/>
              <w:t xml:space="preserve">социальной группе, общественному течению и др.; различать в тексте письменных источников факты и интерпретации событий прошлого. </w:t>
            </w:r>
          </w:p>
          <w:p w:rsidR="00B547CD" w:rsidRPr="00B547CD" w:rsidRDefault="00B547CD" w:rsidP="00B547CD">
            <w:pPr>
              <w:pStyle w:val="Default"/>
            </w:pPr>
            <w:r w:rsidRPr="00B547CD">
              <w:t xml:space="preserve">Составлять развернутую характеристику исторических личностей XIX – начала XX в. с описанием и оценкой их деятельности. </w:t>
            </w:r>
          </w:p>
          <w:p w:rsidR="00B547CD" w:rsidRPr="00B547CD" w:rsidRDefault="00B547CD" w:rsidP="00B547CD">
            <w:pPr>
              <w:rPr>
                <w:rFonts w:ascii="Times New Roman" w:hAnsi="Times New Roman" w:cs="Times New Roman"/>
                <w:sz w:val="24"/>
                <w:szCs w:val="24"/>
              </w:rPr>
            </w:pPr>
            <w:r w:rsidRPr="00B547CD">
              <w:rPr>
                <w:rFonts w:ascii="Times New Roman" w:hAnsi="Times New Roman" w:cs="Times New Roman"/>
                <w:sz w:val="24"/>
                <w:szCs w:val="24"/>
              </w:rPr>
              <w:t xml:space="preserve">Объяснять значение понятий и терминов: акмеизм, ампир, анархизм, большевики, бюрократия, Государственная дума, западничество, индустриализация, кадеты (конституционные демократы), классицизм, консерватизм, конституционализм, либерализм, марксизм, меньшевики, меценатство, миссия, модерн, монархизм, народничество, национализм, нация, нигилизм, октябристы, парламентаризм, рабочий класс, радикализм, разночинцы, революция, романтизм, РСДРП, символизм, славянофильство, Советы рабочих </w:t>
            </w:r>
          </w:p>
          <w:p w:rsidR="00B547CD" w:rsidRPr="00B547CD" w:rsidRDefault="00B547CD" w:rsidP="00B547CD">
            <w:pPr>
              <w:pStyle w:val="Default"/>
            </w:pPr>
            <w:r w:rsidRPr="00B547CD">
              <w:t xml:space="preserve">депутатов, социализм, стачка, теория официальной народности, урбанизация, </w:t>
            </w:r>
            <w:r w:rsidRPr="00B547CD">
              <w:lastRenderedPageBreak/>
              <w:t xml:space="preserve">футуризм, черта оседлости, эсеры (социалисты-революционеры). </w:t>
            </w:r>
          </w:p>
          <w:p w:rsidR="00B547CD" w:rsidRPr="00B547CD" w:rsidRDefault="00B547CD" w:rsidP="00B547CD">
            <w:pPr>
              <w:pStyle w:val="Default"/>
            </w:pPr>
            <w:r w:rsidRPr="00B547CD">
              <w:t xml:space="preserve">Представлять информацию о причинах, итогах и результатах исторических процессов, явлений в виде схемы. </w:t>
            </w:r>
          </w:p>
          <w:p w:rsidR="00B547CD" w:rsidRPr="00B547CD" w:rsidRDefault="00B547CD" w:rsidP="00B547CD">
            <w:pPr>
              <w:pStyle w:val="Default"/>
            </w:pPr>
            <w:r w:rsidRPr="00B547CD">
              <w:t xml:space="preserve">Характеризовать образ жизни различных групп населения в России и других стран в XIX – начале XX в., показывая изменения, происшедшие в течение рассматриваемого периода. </w:t>
            </w:r>
          </w:p>
          <w:p w:rsidR="00B547CD" w:rsidRPr="00B547CD" w:rsidRDefault="00B547CD" w:rsidP="00B547CD">
            <w:pPr>
              <w:pStyle w:val="Default"/>
            </w:pPr>
            <w:r w:rsidRPr="00B547CD">
              <w:t xml:space="preserve">Раскрывать существенные черты экономического, социального и политического развития России в XIX – начале XX в.; международных отношений рассматриваемого периода и участия в них России. </w:t>
            </w:r>
          </w:p>
          <w:p w:rsidR="00B547CD" w:rsidRPr="00B547CD" w:rsidRDefault="00B547CD" w:rsidP="00B547CD">
            <w:pPr>
              <w:pStyle w:val="Default"/>
            </w:pPr>
            <w:r w:rsidRPr="00B547CD">
              <w:t xml:space="preserve">Определять и объяснять свое отношение к существующим трактовкам причин и следствий исторических событий. </w:t>
            </w:r>
          </w:p>
          <w:p w:rsidR="00B547CD" w:rsidRPr="00B547CD" w:rsidRDefault="00B547CD" w:rsidP="00B547CD">
            <w:pPr>
              <w:rPr>
                <w:rFonts w:ascii="Times New Roman" w:hAnsi="Times New Roman" w:cs="Times New Roman"/>
                <w:sz w:val="24"/>
                <w:szCs w:val="24"/>
              </w:rPr>
            </w:pPr>
            <w:r w:rsidRPr="00B547CD">
              <w:rPr>
                <w:rFonts w:ascii="Times New Roman" w:hAnsi="Times New Roman" w:cs="Times New Roman"/>
                <w:sz w:val="24"/>
                <w:szCs w:val="24"/>
              </w:rPr>
              <w:t xml:space="preserve">Сопоставлять высказывания историков, содержащие разные </w:t>
            </w:r>
          </w:p>
          <w:p w:rsidR="00B547CD" w:rsidRPr="00B547CD" w:rsidRDefault="00B547CD" w:rsidP="00B547CD">
            <w:pPr>
              <w:pStyle w:val="Default"/>
            </w:pPr>
            <w:r w:rsidRPr="00B547CD">
              <w:t xml:space="preserve">мнения по спорным вопросам отечественной и всеобщей истории XIX – начала XX в., объяснять, что могло лежать в их основе. </w:t>
            </w:r>
          </w:p>
          <w:p w:rsidR="00297EEA" w:rsidRPr="00B547CD" w:rsidRDefault="00B547CD" w:rsidP="00B547CD">
            <w:pPr>
              <w:rPr>
                <w:rFonts w:ascii="Times New Roman" w:hAnsi="Times New Roman" w:cs="Times New Roman"/>
                <w:sz w:val="24"/>
                <w:szCs w:val="24"/>
              </w:rPr>
            </w:pPr>
            <w:r w:rsidRPr="00B547CD">
              <w:rPr>
                <w:rFonts w:ascii="Times New Roman" w:hAnsi="Times New Roman" w:cs="Times New Roman"/>
                <w:sz w:val="24"/>
                <w:szCs w:val="24"/>
              </w:rPr>
              <w:t xml:space="preserve">Описывать памятник </w:t>
            </w:r>
            <w:r w:rsidRPr="00B547CD">
              <w:rPr>
                <w:rFonts w:ascii="Times New Roman" w:hAnsi="Times New Roman" w:cs="Times New Roman"/>
                <w:sz w:val="24"/>
                <w:szCs w:val="24"/>
              </w:rPr>
              <w:lastRenderedPageBreak/>
              <w:t xml:space="preserve">материальной или духовной культуры по предложенной иллюстрации, информации </w:t>
            </w:r>
          </w:p>
        </w:tc>
      </w:tr>
      <w:tr w:rsidR="00B547CD" w:rsidTr="002A78A7">
        <w:tc>
          <w:tcPr>
            <w:tcW w:w="1242" w:type="dxa"/>
          </w:tcPr>
          <w:p w:rsidR="00B547CD" w:rsidRDefault="00B547CD" w:rsidP="00CE53E6">
            <w:pPr>
              <w:rPr>
                <w:rFonts w:ascii="Times New Roman" w:hAnsi="Times New Roman" w:cs="Times New Roman"/>
              </w:rPr>
            </w:pPr>
          </w:p>
        </w:tc>
        <w:tc>
          <w:tcPr>
            <w:tcW w:w="4672" w:type="dxa"/>
          </w:tcPr>
          <w:p w:rsidR="00B547CD" w:rsidRPr="00B547CD" w:rsidRDefault="00B547CD" w:rsidP="00B547CD">
            <w:pPr>
              <w:pStyle w:val="Default"/>
              <w:jc w:val="both"/>
            </w:pPr>
            <w:r w:rsidRPr="00B547CD">
              <w:t>Итого по разделу</w:t>
            </w:r>
          </w:p>
        </w:tc>
        <w:tc>
          <w:tcPr>
            <w:tcW w:w="1617" w:type="dxa"/>
          </w:tcPr>
          <w:p w:rsidR="00B547CD" w:rsidRDefault="00B547CD" w:rsidP="00CE53E6">
            <w:pPr>
              <w:rPr>
                <w:rFonts w:ascii="Times New Roman" w:hAnsi="Times New Roman" w:cs="Times New Roman"/>
              </w:rPr>
            </w:pPr>
            <w:r>
              <w:rPr>
                <w:rFonts w:ascii="Times New Roman" w:hAnsi="Times New Roman" w:cs="Times New Roman"/>
              </w:rPr>
              <w:t>45</w:t>
            </w:r>
          </w:p>
        </w:tc>
        <w:tc>
          <w:tcPr>
            <w:tcW w:w="3634" w:type="dxa"/>
          </w:tcPr>
          <w:p w:rsidR="00B547CD" w:rsidRDefault="00B547CD" w:rsidP="00B547CD">
            <w:pPr>
              <w:pStyle w:val="Default"/>
              <w:rPr>
                <w:sz w:val="28"/>
                <w:szCs w:val="28"/>
              </w:rPr>
            </w:pPr>
          </w:p>
        </w:tc>
        <w:tc>
          <w:tcPr>
            <w:tcW w:w="3621" w:type="dxa"/>
          </w:tcPr>
          <w:p w:rsidR="00B547CD" w:rsidRDefault="00B547CD" w:rsidP="00B547CD">
            <w:pPr>
              <w:pStyle w:val="Default"/>
              <w:rPr>
                <w:sz w:val="28"/>
                <w:szCs w:val="28"/>
              </w:rPr>
            </w:pPr>
          </w:p>
        </w:tc>
      </w:tr>
    </w:tbl>
    <w:p w:rsidR="00EA65FF" w:rsidRDefault="00EA65FF" w:rsidP="00CE53E6">
      <w:pPr>
        <w:rPr>
          <w:rFonts w:ascii="Times New Roman" w:hAnsi="Times New Roman" w:cs="Times New Roman"/>
        </w:rPr>
      </w:pPr>
    </w:p>
    <w:p w:rsidR="00537C0A" w:rsidRDefault="00537C0A" w:rsidP="00CE53E6">
      <w:pPr>
        <w:rPr>
          <w:rFonts w:ascii="Times New Roman" w:hAnsi="Times New Roman" w:cs="Times New Roman"/>
          <w:b/>
          <w:sz w:val="28"/>
          <w:szCs w:val="28"/>
        </w:rPr>
      </w:pPr>
      <w:r w:rsidRPr="00537C0A">
        <w:rPr>
          <w:rFonts w:ascii="Times New Roman" w:hAnsi="Times New Roman" w:cs="Times New Roman"/>
          <w:b/>
          <w:sz w:val="28"/>
          <w:szCs w:val="28"/>
        </w:rPr>
        <w:t>Тематическое планирование</w:t>
      </w:r>
    </w:p>
    <w:tbl>
      <w:tblPr>
        <w:tblStyle w:val="a3"/>
        <w:tblW w:w="0" w:type="auto"/>
        <w:tblLook w:val="04A0" w:firstRow="1" w:lastRow="0" w:firstColumn="1" w:lastColumn="0" w:noHBand="0" w:noVBand="1"/>
      </w:tblPr>
      <w:tblGrid>
        <w:gridCol w:w="1526"/>
        <w:gridCol w:w="3402"/>
        <w:gridCol w:w="1276"/>
        <w:gridCol w:w="2268"/>
        <w:gridCol w:w="1984"/>
        <w:gridCol w:w="3975"/>
      </w:tblGrid>
      <w:tr w:rsidR="00316333" w:rsidRPr="00537C0A" w:rsidTr="00201FBD">
        <w:tc>
          <w:tcPr>
            <w:tcW w:w="1526" w:type="dxa"/>
            <w:vMerge w:val="restart"/>
          </w:tcPr>
          <w:p w:rsidR="00316333" w:rsidRPr="00537C0A" w:rsidRDefault="00316333" w:rsidP="00CE53E6">
            <w:pPr>
              <w:rPr>
                <w:rFonts w:ascii="Bradley Hand ITC" w:hAnsi="Bradley Hand ITC" w:cs="Times New Roman"/>
                <w:b/>
                <w:sz w:val="24"/>
                <w:szCs w:val="24"/>
              </w:rPr>
            </w:pPr>
            <w:r w:rsidRPr="00537C0A">
              <w:rPr>
                <w:rFonts w:ascii="Times New Roman" w:hAnsi="Times New Roman" w:cs="Times New Roman"/>
                <w:b/>
                <w:sz w:val="24"/>
                <w:szCs w:val="24"/>
              </w:rPr>
              <w:t>№</w:t>
            </w:r>
            <w:r w:rsidRPr="00537C0A">
              <w:rPr>
                <w:rFonts w:ascii="Bradley Hand ITC" w:hAnsi="Bradley Hand ITC" w:cs="Times New Roman"/>
                <w:b/>
                <w:sz w:val="24"/>
                <w:szCs w:val="24"/>
              </w:rPr>
              <w:t xml:space="preserve"> </w:t>
            </w:r>
            <w:r w:rsidRPr="00537C0A">
              <w:rPr>
                <w:rFonts w:ascii="Times New Roman" w:hAnsi="Times New Roman" w:cs="Times New Roman"/>
                <w:b/>
                <w:sz w:val="24"/>
                <w:szCs w:val="24"/>
              </w:rPr>
              <w:t>п</w:t>
            </w:r>
            <w:r w:rsidRPr="00537C0A">
              <w:rPr>
                <w:rFonts w:ascii="Bradley Hand ITC" w:hAnsi="Bradley Hand ITC" w:cs="Times New Roman"/>
                <w:b/>
                <w:sz w:val="24"/>
                <w:szCs w:val="24"/>
              </w:rPr>
              <w:t>/</w:t>
            </w:r>
            <w:r w:rsidRPr="00537C0A">
              <w:rPr>
                <w:rFonts w:ascii="Times New Roman" w:hAnsi="Times New Roman" w:cs="Times New Roman"/>
                <w:b/>
                <w:sz w:val="24"/>
                <w:szCs w:val="24"/>
              </w:rPr>
              <w:t>п</w:t>
            </w:r>
          </w:p>
        </w:tc>
        <w:tc>
          <w:tcPr>
            <w:tcW w:w="3402" w:type="dxa"/>
            <w:vMerge w:val="restart"/>
          </w:tcPr>
          <w:p w:rsidR="00316333" w:rsidRPr="00537C0A" w:rsidRDefault="00316333" w:rsidP="00CE53E6">
            <w:pPr>
              <w:rPr>
                <w:rFonts w:ascii="Bradley Hand ITC" w:hAnsi="Bradley Hand ITC" w:cs="Times New Roman"/>
                <w:b/>
                <w:sz w:val="24"/>
                <w:szCs w:val="24"/>
              </w:rPr>
            </w:pPr>
            <w:r w:rsidRPr="00537C0A">
              <w:rPr>
                <w:rFonts w:ascii="Times New Roman" w:hAnsi="Times New Roman" w:cs="Times New Roman"/>
                <w:b/>
                <w:sz w:val="24"/>
                <w:szCs w:val="24"/>
              </w:rPr>
              <w:t>Наименование</w:t>
            </w:r>
            <w:r w:rsidRPr="00537C0A">
              <w:rPr>
                <w:rFonts w:ascii="Bradley Hand ITC" w:hAnsi="Bradley Hand ITC" w:cs="Times New Roman"/>
                <w:b/>
                <w:sz w:val="24"/>
                <w:szCs w:val="24"/>
              </w:rPr>
              <w:t xml:space="preserve"> </w:t>
            </w:r>
            <w:r w:rsidRPr="00537C0A">
              <w:rPr>
                <w:rFonts w:ascii="Times New Roman" w:hAnsi="Times New Roman" w:cs="Times New Roman"/>
                <w:b/>
                <w:sz w:val="24"/>
                <w:szCs w:val="24"/>
              </w:rPr>
              <w:t>разделов</w:t>
            </w:r>
            <w:r w:rsidRPr="00537C0A">
              <w:rPr>
                <w:rFonts w:ascii="Bradley Hand ITC" w:hAnsi="Bradley Hand ITC" w:cs="Times New Roman"/>
                <w:b/>
                <w:sz w:val="24"/>
                <w:szCs w:val="24"/>
              </w:rPr>
              <w:t xml:space="preserve"> </w:t>
            </w:r>
            <w:r w:rsidRPr="00537C0A">
              <w:rPr>
                <w:rFonts w:ascii="Times New Roman" w:hAnsi="Times New Roman" w:cs="Times New Roman"/>
                <w:b/>
                <w:sz w:val="24"/>
                <w:szCs w:val="24"/>
              </w:rPr>
              <w:t>и</w:t>
            </w:r>
            <w:r w:rsidRPr="00537C0A">
              <w:rPr>
                <w:rFonts w:ascii="Bradley Hand ITC" w:hAnsi="Bradley Hand ITC" w:cs="Times New Roman"/>
                <w:b/>
                <w:sz w:val="24"/>
                <w:szCs w:val="24"/>
              </w:rPr>
              <w:t xml:space="preserve"> </w:t>
            </w:r>
            <w:r w:rsidRPr="00537C0A">
              <w:rPr>
                <w:rFonts w:ascii="Times New Roman" w:hAnsi="Times New Roman" w:cs="Times New Roman"/>
                <w:b/>
                <w:sz w:val="24"/>
                <w:szCs w:val="24"/>
              </w:rPr>
              <w:t>тем</w:t>
            </w:r>
            <w:r w:rsidRPr="00537C0A">
              <w:rPr>
                <w:rFonts w:ascii="Bradley Hand ITC" w:hAnsi="Bradley Hand ITC" w:cs="Times New Roman"/>
                <w:b/>
                <w:sz w:val="24"/>
                <w:szCs w:val="24"/>
              </w:rPr>
              <w:t xml:space="preserve"> </w:t>
            </w:r>
            <w:r w:rsidRPr="00537C0A">
              <w:rPr>
                <w:rFonts w:ascii="Times New Roman" w:hAnsi="Times New Roman" w:cs="Times New Roman"/>
                <w:b/>
                <w:sz w:val="24"/>
                <w:szCs w:val="24"/>
              </w:rPr>
              <w:t>программы</w:t>
            </w:r>
          </w:p>
        </w:tc>
        <w:tc>
          <w:tcPr>
            <w:tcW w:w="5528" w:type="dxa"/>
            <w:gridSpan w:val="3"/>
          </w:tcPr>
          <w:p w:rsidR="00316333" w:rsidRPr="00316333" w:rsidRDefault="00316333" w:rsidP="00CE53E6">
            <w:pPr>
              <w:rPr>
                <w:rFonts w:ascii="Times New Roman" w:hAnsi="Times New Roman" w:cs="Times New Roman"/>
                <w:b/>
                <w:sz w:val="24"/>
                <w:szCs w:val="24"/>
              </w:rPr>
            </w:pPr>
            <w:r w:rsidRPr="00316333">
              <w:rPr>
                <w:rFonts w:ascii="Times New Roman" w:hAnsi="Times New Roman" w:cs="Times New Roman"/>
                <w:b/>
                <w:sz w:val="24"/>
                <w:szCs w:val="24"/>
              </w:rPr>
              <w:t xml:space="preserve">                                     Количество часов</w:t>
            </w:r>
          </w:p>
        </w:tc>
        <w:tc>
          <w:tcPr>
            <w:tcW w:w="3975" w:type="dxa"/>
            <w:vMerge w:val="restart"/>
          </w:tcPr>
          <w:p w:rsidR="00316333" w:rsidRPr="00316333" w:rsidRDefault="00316333" w:rsidP="00CE53E6">
            <w:pPr>
              <w:rPr>
                <w:rFonts w:ascii="Times New Roman" w:hAnsi="Times New Roman" w:cs="Times New Roman"/>
                <w:b/>
                <w:sz w:val="24"/>
                <w:szCs w:val="24"/>
              </w:rPr>
            </w:pPr>
            <w:r>
              <w:rPr>
                <w:rFonts w:ascii="Times New Roman" w:hAnsi="Times New Roman" w:cs="Times New Roman"/>
                <w:b/>
                <w:sz w:val="24"/>
                <w:szCs w:val="24"/>
              </w:rPr>
              <w:t>Электронные (цифровые) образовательные ресурсы</w:t>
            </w:r>
          </w:p>
        </w:tc>
      </w:tr>
      <w:tr w:rsidR="00316333" w:rsidRPr="00537C0A" w:rsidTr="00201FBD">
        <w:tc>
          <w:tcPr>
            <w:tcW w:w="1526" w:type="dxa"/>
            <w:vMerge/>
          </w:tcPr>
          <w:p w:rsidR="00316333" w:rsidRPr="00537C0A" w:rsidRDefault="00316333" w:rsidP="00CE53E6">
            <w:pPr>
              <w:rPr>
                <w:rFonts w:ascii="Bradley Hand ITC" w:hAnsi="Bradley Hand ITC" w:cs="Times New Roman"/>
                <w:b/>
                <w:sz w:val="24"/>
                <w:szCs w:val="24"/>
              </w:rPr>
            </w:pPr>
          </w:p>
        </w:tc>
        <w:tc>
          <w:tcPr>
            <w:tcW w:w="3402" w:type="dxa"/>
            <w:vMerge/>
          </w:tcPr>
          <w:p w:rsidR="00316333" w:rsidRPr="00537C0A" w:rsidRDefault="00316333" w:rsidP="00CE53E6">
            <w:pPr>
              <w:rPr>
                <w:rFonts w:ascii="Bradley Hand ITC" w:hAnsi="Bradley Hand ITC" w:cs="Times New Roman"/>
                <w:b/>
                <w:sz w:val="24"/>
                <w:szCs w:val="24"/>
              </w:rPr>
            </w:pPr>
          </w:p>
        </w:tc>
        <w:tc>
          <w:tcPr>
            <w:tcW w:w="1276" w:type="dxa"/>
          </w:tcPr>
          <w:p w:rsidR="00316333" w:rsidRPr="00316333" w:rsidRDefault="00316333" w:rsidP="00CE53E6">
            <w:pPr>
              <w:rPr>
                <w:rFonts w:ascii="Times New Roman" w:hAnsi="Times New Roman" w:cs="Times New Roman"/>
                <w:b/>
                <w:sz w:val="24"/>
                <w:szCs w:val="24"/>
              </w:rPr>
            </w:pPr>
            <w:r>
              <w:rPr>
                <w:rFonts w:ascii="Times New Roman" w:hAnsi="Times New Roman" w:cs="Times New Roman"/>
                <w:b/>
                <w:sz w:val="24"/>
                <w:szCs w:val="24"/>
              </w:rPr>
              <w:t xml:space="preserve"> Всего</w:t>
            </w:r>
          </w:p>
        </w:tc>
        <w:tc>
          <w:tcPr>
            <w:tcW w:w="2268" w:type="dxa"/>
          </w:tcPr>
          <w:p w:rsidR="00316333" w:rsidRPr="00316333" w:rsidRDefault="00316333" w:rsidP="00CE53E6">
            <w:pPr>
              <w:rPr>
                <w:rFonts w:ascii="Times New Roman" w:hAnsi="Times New Roman" w:cs="Times New Roman"/>
                <w:b/>
                <w:sz w:val="24"/>
                <w:szCs w:val="24"/>
              </w:rPr>
            </w:pPr>
            <w:r>
              <w:rPr>
                <w:rFonts w:ascii="Times New Roman" w:hAnsi="Times New Roman" w:cs="Times New Roman"/>
                <w:b/>
                <w:sz w:val="24"/>
                <w:szCs w:val="24"/>
              </w:rPr>
              <w:t>Контрольные работы</w:t>
            </w:r>
          </w:p>
        </w:tc>
        <w:tc>
          <w:tcPr>
            <w:tcW w:w="1984" w:type="dxa"/>
          </w:tcPr>
          <w:p w:rsidR="00316333" w:rsidRPr="00316333" w:rsidRDefault="00316333" w:rsidP="00CE53E6">
            <w:pPr>
              <w:rPr>
                <w:rFonts w:ascii="Times New Roman" w:hAnsi="Times New Roman" w:cs="Times New Roman"/>
                <w:b/>
                <w:sz w:val="24"/>
                <w:szCs w:val="24"/>
              </w:rPr>
            </w:pPr>
            <w:r>
              <w:rPr>
                <w:rFonts w:ascii="Times New Roman" w:hAnsi="Times New Roman" w:cs="Times New Roman"/>
                <w:b/>
                <w:sz w:val="24"/>
                <w:szCs w:val="24"/>
              </w:rPr>
              <w:t>Практические работы</w:t>
            </w:r>
          </w:p>
        </w:tc>
        <w:tc>
          <w:tcPr>
            <w:tcW w:w="3975" w:type="dxa"/>
            <w:vMerge/>
          </w:tcPr>
          <w:p w:rsidR="00316333" w:rsidRPr="00316333" w:rsidRDefault="00316333" w:rsidP="00CE53E6">
            <w:pPr>
              <w:rPr>
                <w:rFonts w:ascii="Times New Roman" w:hAnsi="Times New Roman" w:cs="Times New Roman"/>
                <w:b/>
                <w:sz w:val="24"/>
                <w:szCs w:val="24"/>
              </w:rPr>
            </w:pPr>
          </w:p>
        </w:tc>
      </w:tr>
      <w:tr w:rsidR="00316333" w:rsidRPr="00537C0A" w:rsidTr="00201FBD">
        <w:tc>
          <w:tcPr>
            <w:tcW w:w="14431" w:type="dxa"/>
            <w:gridSpan w:val="6"/>
          </w:tcPr>
          <w:p w:rsidR="00316333" w:rsidRPr="00316333" w:rsidRDefault="00316333" w:rsidP="00CE53E6">
            <w:pPr>
              <w:rPr>
                <w:rFonts w:ascii="Times New Roman" w:hAnsi="Times New Roman" w:cs="Times New Roman"/>
                <w:b/>
                <w:sz w:val="24"/>
                <w:szCs w:val="24"/>
              </w:rPr>
            </w:pPr>
            <w:r>
              <w:rPr>
                <w:rFonts w:ascii="Times New Roman" w:hAnsi="Times New Roman" w:cs="Times New Roman"/>
                <w:b/>
                <w:sz w:val="24"/>
                <w:szCs w:val="24"/>
              </w:rPr>
              <w:t>Раздел 1. Всеобщая история. История Нового времени. Х1Х – начало ХХ вв.</w:t>
            </w:r>
          </w:p>
        </w:tc>
      </w:tr>
      <w:tr w:rsidR="00537C0A" w:rsidRPr="00537C0A" w:rsidTr="00201FBD">
        <w:tc>
          <w:tcPr>
            <w:tcW w:w="1526" w:type="dxa"/>
          </w:tcPr>
          <w:p w:rsidR="00537C0A" w:rsidRPr="00201FBD" w:rsidRDefault="00201FBD" w:rsidP="00316333">
            <w:pPr>
              <w:jc w:val="both"/>
              <w:rPr>
                <w:rFonts w:cs="Times New Roman"/>
                <w:sz w:val="24"/>
                <w:szCs w:val="24"/>
              </w:rPr>
            </w:pPr>
            <w:r>
              <w:rPr>
                <w:rFonts w:cs="Times New Roman"/>
                <w:sz w:val="24"/>
                <w:szCs w:val="24"/>
              </w:rPr>
              <w:t>1.1</w:t>
            </w:r>
          </w:p>
        </w:tc>
        <w:tc>
          <w:tcPr>
            <w:tcW w:w="3402" w:type="dxa"/>
          </w:tcPr>
          <w:p w:rsidR="00537C0A" w:rsidRPr="00201FBD" w:rsidRDefault="00201FBD" w:rsidP="00316333">
            <w:pPr>
              <w:jc w:val="both"/>
              <w:rPr>
                <w:rFonts w:ascii="Times New Roman" w:hAnsi="Times New Roman" w:cs="Times New Roman"/>
                <w:sz w:val="24"/>
                <w:szCs w:val="24"/>
              </w:rPr>
            </w:pPr>
            <w:r>
              <w:rPr>
                <w:rFonts w:ascii="Times New Roman" w:hAnsi="Times New Roman" w:cs="Times New Roman"/>
                <w:sz w:val="24"/>
                <w:szCs w:val="24"/>
              </w:rPr>
              <w:t>Введение</w:t>
            </w:r>
          </w:p>
        </w:tc>
        <w:tc>
          <w:tcPr>
            <w:tcW w:w="1276" w:type="dxa"/>
          </w:tcPr>
          <w:p w:rsidR="00537C0A" w:rsidRPr="00201FBD" w:rsidRDefault="00201FBD" w:rsidP="00316333">
            <w:pPr>
              <w:jc w:val="both"/>
              <w:rPr>
                <w:rFonts w:cs="Times New Roman"/>
                <w:sz w:val="24"/>
                <w:szCs w:val="24"/>
              </w:rPr>
            </w:pPr>
            <w:r>
              <w:rPr>
                <w:rFonts w:cs="Times New Roman"/>
                <w:sz w:val="24"/>
                <w:szCs w:val="24"/>
              </w:rPr>
              <w:t>1</w:t>
            </w:r>
          </w:p>
        </w:tc>
        <w:tc>
          <w:tcPr>
            <w:tcW w:w="2268" w:type="dxa"/>
          </w:tcPr>
          <w:p w:rsidR="00537C0A" w:rsidRPr="00201FBD" w:rsidRDefault="00201FBD" w:rsidP="00316333">
            <w:pPr>
              <w:jc w:val="both"/>
              <w:rPr>
                <w:rFonts w:cs="Times New Roman"/>
                <w:sz w:val="24"/>
                <w:szCs w:val="24"/>
              </w:rPr>
            </w:pPr>
            <w:r>
              <w:rPr>
                <w:rFonts w:cs="Times New Roman"/>
                <w:sz w:val="24"/>
                <w:szCs w:val="24"/>
              </w:rPr>
              <w:t>0</w:t>
            </w:r>
          </w:p>
        </w:tc>
        <w:tc>
          <w:tcPr>
            <w:tcW w:w="1984" w:type="dxa"/>
          </w:tcPr>
          <w:p w:rsidR="00537C0A" w:rsidRPr="00201FBD" w:rsidRDefault="00201FBD" w:rsidP="00316333">
            <w:pPr>
              <w:jc w:val="both"/>
              <w:rPr>
                <w:rFonts w:cs="Times New Roman"/>
                <w:sz w:val="24"/>
                <w:szCs w:val="24"/>
              </w:rPr>
            </w:pPr>
            <w:r>
              <w:rPr>
                <w:rFonts w:cs="Times New Roman"/>
                <w:sz w:val="24"/>
                <w:szCs w:val="24"/>
              </w:rPr>
              <w:t>0</w:t>
            </w:r>
          </w:p>
        </w:tc>
        <w:tc>
          <w:tcPr>
            <w:tcW w:w="3975" w:type="dxa"/>
          </w:tcPr>
          <w:p w:rsidR="00537C0A" w:rsidRPr="00201FBD" w:rsidRDefault="00201FBD" w:rsidP="00316333">
            <w:pPr>
              <w:jc w:val="both"/>
              <w:rPr>
                <w:rFonts w:ascii="Times New Roman" w:hAnsi="Times New Roman" w:cs="Times New Roman"/>
                <w:sz w:val="24"/>
                <w:szCs w:val="24"/>
              </w:rPr>
            </w:pPr>
            <w:r w:rsidRPr="00201FBD">
              <w:rPr>
                <w:rFonts w:ascii="Times New Roman" w:hAnsi="Times New Roman" w:cs="Times New Roman"/>
                <w:sz w:val="24"/>
                <w:szCs w:val="24"/>
              </w:rPr>
              <w:t>[[</w:t>
            </w:r>
            <w:r w:rsidR="00316333" w:rsidRPr="00316333">
              <w:rPr>
                <w:rFonts w:ascii="Times New Roman" w:hAnsi="Times New Roman" w:cs="Times New Roman"/>
                <w:sz w:val="24"/>
                <w:szCs w:val="24"/>
              </w:rPr>
              <w:t>Библиотека ЦОК:</w:t>
            </w:r>
            <w:r w:rsidR="00316333">
              <w:rPr>
                <w:rFonts w:ascii="Times New Roman" w:hAnsi="Times New Roman" w:cs="Times New Roman"/>
                <w:sz w:val="24"/>
                <w:szCs w:val="24"/>
                <w:lang w:val="en-US"/>
              </w:rPr>
              <w:t>https</w:t>
            </w:r>
            <w:r w:rsidR="00316333">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adc</w:t>
            </w:r>
            <w:r w:rsidRPr="00201FBD">
              <w:rPr>
                <w:rFonts w:ascii="Times New Roman" w:hAnsi="Times New Roman" w:cs="Times New Roman"/>
                <w:sz w:val="24"/>
                <w:szCs w:val="24"/>
              </w:rPr>
              <w:t>0]]</w:t>
            </w:r>
          </w:p>
        </w:tc>
      </w:tr>
      <w:tr w:rsidR="00537C0A" w:rsidRPr="00537C0A" w:rsidTr="00201FBD">
        <w:tc>
          <w:tcPr>
            <w:tcW w:w="1526" w:type="dxa"/>
          </w:tcPr>
          <w:p w:rsidR="00537C0A" w:rsidRPr="009105C6" w:rsidRDefault="009105C6" w:rsidP="00316333">
            <w:pPr>
              <w:jc w:val="both"/>
              <w:rPr>
                <w:rFonts w:cs="Times New Roman"/>
                <w:sz w:val="24"/>
                <w:szCs w:val="24"/>
              </w:rPr>
            </w:pPr>
            <w:r>
              <w:rPr>
                <w:rFonts w:cs="Times New Roman"/>
                <w:sz w:val="24"/>
                <w:szCs w:val="24"/>
              </w:rPr>
              <w:t>1.2.</w:t>
            </w:r>
          </w:p>
        </w:tc>
        <w:tc>
          <w:tcPr>
            <w:tcW w:w="3402" w:type="dxa"/>
          </w:tcPr>
          <w:p w:rsidR="00537C0A" w:rsidRPr="009105C6" w:rsidRDefault="009105C6" w:rsidP="00316333">
            <w:pPr>
              <w:jc w:val="both"/>
              <w:rPr>
                <w:rFonts w:ascii="Times New Roman" w:hAnsi="Times New Roman" w:cs="Times New Roman"/>
                <w:sz w:val="24"/>
                <w:szCs w:val="24"/>
              </w:rPr>
            </w:pPr>
            <w:r>
              <w:rPr>
                <w:rFonts w:ascii="Times New Roman" w:hAnsi="Times New Roman" w:cs="Times New Roman"/>
                <w:sz w:val="24"/>
                <w:szCs w:val="24"/>
              </w:rPr>
              <w:t>Европа в начале Х1Х в.</w:t>
            </w:r>
          </w:p>
        </w:tc>
        <w:tc>
          <w:tcPr>
            <w:tcW w:w="1276" w:type="dxa"/>
          </w:tcPr>
          <w:p w:rsidR="00537C0A" w:rsidRPr="009105C6" w:rsidRDefault="009105C6" w:rsidP="00316333">
            <w:pPr>
              <w:jc w:val="both"/>
              <w:rPr>
                <w:rFonts w:cs="Times New Roman"/>
                <w:sz w:val="24"/>
                <w:szCs w:val="24"/>
              </w:rPr>
            </w:pPr>
            <w:r>
              <w:rPr>
                <w:rFonts w:cs="Times New Roman"/>
                <w:sz w:val="24"/>
                <w:szCs w:val="24"/>
              </w:rPr>
              <w:t>2</w:t>
            </w:r>
          </w:p>
        </w:tc>
        <w:tc>
          <w:tcPr>
            <w:tcW w:w="2268" w:type="dxa"/>
          </w:tcPr>
          <w:p w:rsidR="00537C0A" w:rsidRPr="009105C6" w:rsidRDefault="009105C6" w:rsidP="00316333">
            <w:pPr>
              <w:jc w:val="both"/>
              <w:rPr>
                <w:rFonts w:cs="Times New Roman"/>
                <w:sz w:val="24"/>
                <w:szCs w:val="24"/>
              </w:rPr>
            </w:pPr>
            <w:r>
              <w:rPr>
                <w:rFonts w:cs="Times New Roman"/>
                <w:sz w:val="24"/>
                <w:szCs w:val="24"/>
              </w:rPr>
              <w:t>0</w:t>
            </w:r>
          </w:p>
        </w:tc>
        <w:tc>
          <w:tcPr>
            <w:tcW w:w="1984" w:type="dxa"/>
          </w:tcPr>
          <w:p w:rsidR="00537C0A" w:rsidRPr="009105C6" w:rsidRDefault="009105C6" w:rsidP="00316333">
            <w:pPr>
              <w:jc w:val="both"/>
              <w:rPr>
                <w:rFonts w:cs="Times New Roman"/>
                <w:sz w:val="24"/>
                <w:szCs w:val="24"/>
              </w:rPr>
            </w:pPr>
            <w:r>
              <w:rPr>
                <w:rFonts w:cs="Times New Roman"/>
                <w:sz w:val="24"/>
                <w:szCs w:val="24"/>
              </w:rPr>
              <w:t>0</w:t>
            </w:r>
          </w:p>
        </w:tc>
        <w:tc>
          <w:tcPr>
            <w:tcW w:w="3975" w:type="dxa"/>
          </w:tcPr>
          <w:p w:rsidR="00537C0A" w:rsidRPr="00201FBD" w:rsidRDefault="00201FBD" w:rsidP="00316333">
            <w:pPr>
              <w:jc w:val="both"/>
              <w:rPr>
                <w:rFonts w:ascii="Bradley Hand ITC" w:hAnsi="Bradley Hand ITC"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adc</w:t>
            </w:r>
            <w:r w:rsidRPr="00201FBD">
              <w:rPr>
                <w:rFonts w:ascii="Times New Roman" w:hAnsi="Times New Roman" w:cs="Times New Roman"/>
                <w:sz w:val="24"/>
                <w:szCs w:val="24"/>
              </w:rPr>
              <w:t>0]]</w:t>
            </w:r>
          </w:p>
        </w:tc>
      </w:tr>
      <w:tr w:rsidR="00537C0A" w:rsidRPr="00537C0A" w:rsidTr="00201FBD">
        <w:tc>
          <w:tcPr>
            <w:tcW w:w="1526" w:type="dxa"/>
          </w:tcPr>
          <w:p w:rsidR="00537C0A" w:rsidRPr="009105C6" w:rsidRDefault="009105C6" w:rsidP="00316333">
            <w:pPr>
              <w:jc w:val="both"/>
              <w:rPr>
                <w:rFonts w:cs="Times New Roman"/>
                <w:sz w:val="24"/>
                <w:szCs w:val="24"/>
              </w:rPr>
            </w:pPr>
            <w:r>
              <w:rPr>
                <w:rFonts w:cs="Times New Roman"/>
                <w:sz w:val="24"/>
                <w:szCs w:val="24"/>
              </w:rPr>
              <w:t>1.3</w:t>
            </w:r>
          </w:p>
        </w:tc>
        <w:tc>
          <w:tcPr>
            <w:tcW w:w="3402" w:type="dxa"/>
          </w:tcPr>
          <w:p w:rsidR="00537C0A" w:rsidRPr="009105C6" w:rsidRDefault="009105C6" w:rsidP="00316333">
            <w:pPr>
              <w:jc w:val="both"/>
              <w:rPr>
                <w:rFonts w:ascii="Times New Roman" w:hAnsi="Times New Roman" w:cs="Times New Roman"/>
                <w:sz w:val="24"/>
                <w:szCs w:val="24"/>
              </w:rPr>
            </w:pPr>
            <w:r w:rsidRPr="009105C6">
              <w:rPr>
                <w:rFonts w:ascii="Times New Roman" w:hAnsi="Times New Roman" w:cs="Times New Roman"/>
                <w:sz w:val="24"/>
                <w:szCs w:val="24"/>
              </w:rPr>
              <w:t>Развитие индустриального общества в первой половине Х1Х в.: экономика, социальные отношения, политические процессы</w:t>
            </w:r>
          </w:p>
        </w:tc>
        <w:tc>
          <w:tcPr>
            <w:tcW w:w="1276" w:type="dxa"/>
          </w:tcPr>
          <w:p w:rsidR="00537C0A" w:rsidRPr="009105C6" w:rsidRDefault="009105C6" w:rsidP="00316333">
            <w:pPr>
              <w:jc w:val="both"/>
              <w:rPr>
                <w:rFonts w:cs="Times New Roman"/>
                <w:sz w:val="24"/>
                <w:szCs w:val="24"/>
              </w:rPr>
            </w:pPr>
            <w:r>
              <w:rPr>
                <w:rFonts w:cs="Times New Roman"/>
                <w:sz w:val="24"/>
                <w:szCs w:val="24"/>
              </w:rPr>
              <w:t>2</w:t>
            </w:r>
          </w:p>
        </w:tc>
        <w:tc>
          <w:tcPr>
            <w:tcW w:w="2268" w:type="dxa"/>
          </w:tcPr>
          <w:p w:rsidR="00537C0A" w:rsidRPr="009105C6" w:rsidRDefault="009105C6" w:rsidP="00316333">
            <w:pPr>
              <w:jc w:val="both"/>
              <w:rPr>
                <w:rFonts w:cs="Times New Roman"/>
                <w:sz w:val="24"/>
                <w:szCs w:val="24"/>
              </w:rPr>
            </w:pPr>
            <w:r>
              <w:rPr>
                <w:rFonts w:cs="Times New Roman"/>
                <w:sz w:val="24"/>
                <w:szCs w:val="24"/>
              </w:rPr>
              <w:t>0</w:t>
            </w:r>
          </w:p>
        </w:tc>
        <w:tc>
          <w:tcPr>
            <w:tcW w:w="1984" w:type="dxa"/>
          </w:tcPr>
          <w:p w:rsidR="00537C0A" w:rsidRPr="009105C6" w:rsidRDefault="009105C6" w:rsidP="00316333">
            <w:pPr>
              <w:jc w:val="both"/>
              <w:rPr>
                <w:rFonts w:cs="Times New Roman"/>
                <w:sz w:val="24"/>
                <w:szCs w:val="24"/>
              </w:rPr>
            </w:pPr>
            <w:r>
              <w:rPr>
                <w:rFonts w:cs="Times New Roman"/>
                <w:sz w:val="24"/>
                <w:szCs w:val="24"/>
              </w:rPr>
              <w:t>0</w:t>
            </w:r>
          </w:p>
        </w:tc>
        <w:tc>
          <w:tcPr>
            <w:tcW w:w="3975" w:type="dxa"/>
          </w:tcPr>
          <w:p w:rsidR="00537C0A" w:rsidRPr="00201FBD" w:rsidRDefault="00201FBD" w:rsidP="00316333">
            <w:pPr>
              <w:jc w:val="both"/>
              <w:rPr>
                <w:rFonts w:ascii="Bradley Hand ITC" w:hAnsi="Bradley Hand ITC"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adc</w:t>
            </w:r>
            <w:r w:rsidRPr="00201FBD">
              <w:rPr>
                <w:rFonts w:ascii="Times New Roman" w:hAnsi="Times New Roman" w:cs="Times New Roman"/>
                <w:sz w:val="24"/>
                <w:szCs w:val="24"/>
              </w:rPr>
              <w:t>0]]</w:t>
            </w:r>
          </w:p>
        </w:tc>
      </w:tr>
      <w:tr w:rsidR="00537C0A" w:rsidRPr="00537C0A" w:rsidTr="00201FBD">
        <w:tc>
          <w:tcPr>
            <w:tcW w:w="1526" w:type="dxa"/>
          </w:tcPr>
          <w:p w:rsidR="00537C0A" w:rsidRPr="004621DA" w:rsidRDefault="004621DA" w:rsidP="00316333">
            <w:pPr>
              <w:jc w:val="both"/>
              <w:rPr>
                <w:rFonts w:cs="Times New Roman"/>
                <w:sz w:val="24"/>
                <w:szCs w:val="24"/>
              </w:rPr>
            </w:pPr>
            <w:r>
              <w:rPr>
                <w:rFonts w:cs="Times New Roman"/>
                <w:sz w:val="24"/>
                <w:szCs w:val="24"/>
              </w:rPr>
              <w:t>1.4</w:t>
            </w:r>
          </w:p>
        </w:tc>
        <w:tc>
          <w:tcPr>
            <w:tcW w:w="3402" w:type="dxa"/>
          </w:tcPr>
          <w:p w:rsidR="00537C0A" w:rsidRPr="004621DA" w:rsidRDefault="004621DA" w:rsidP="00316333">
            <w:pPr>
              <w:jc w:val="both"/>
              <w:rPr>
                <w:rFonts w:ascii="Times New Roman" w:hAnsi="Times New Roman" w:cs="Times New Roman"/>
                <w:sz w:val="24"/>
                <w:szCs w:val="24"/>
              </w:rPr>
            </w:pPr>
            <w:r>
              <w:rPr>
                <w:rFonts w:ascii="Times New Roman" w:hAnsi="Times New Roman" w:cs="Times New Roman"/>
                <w:sz w:val="24"/>
                <w:szCs w:val="24"/>
              </w:rPr>
              <w:t>Политическое развитие европейских стран в 1815-1840-е гг.</w:t>
            </w:r>
          </w:p>
        </w:tc>
        <w:tc>
          <w:tcPr>
            <w:tcW w:w="1276" w:type="dxa"/>
          </w:tcPr>
          <w:p w:rsidR="00537C0A" w:rsidRPr="004621DA" w:rsidRDefault="004621DA" w:rsidP="00316333">
            <w:pPr>
              <w:jc w:val="both"/>
              <w:rPr>
                <w:rFonts w:cs="Times New Roman"/>
                <w:sz w:val="24"/>
                <w:szCs w:val="24"/>
              </w:rPr>
            </w:pPr>
            <w:r>
              <w:rPr>
                <w:rFonts w:cs="Times New Roman"/>
                <w:sz w:val="24"/>
                <w:szCs w:val="24"/>
              </w:rPr>
              <w:t>2</w:t>
            </w:r>
          </w:p>
        </w:tc>
        <w:tc>
          <w:tcPr>
            <w:tcW w:w="2268" w:type="dxa"/>
          </w:tcPr>
          <w:p w:rsidR="00537C0A" w:rsidRPr="004621DA" w:rsidRDefault="004621DA" w:rsidP="00316333">
            <w:pPr>
              <w:jc w:val="both"/>
              <w:rPr>
                <w:rFonts w:cs="Times New Roman"/>
                <w:sz w:val="24"/>
                <w:szCs w:val="24"/>
              </w:rPr>
            </w:pPr>
            <w:r>
              <w:rPr>
                <w:rFonts w:cs="Times New Roman"/>
                <w:sz w:val="24"/>
                <w:szCs w:val="24"/>
              </w:rPr>
              <w:t>0</w:t>
            </w:r>
          </w:p>
        </w:tc>
        <w:tc>
          <w:tcPr>
            <w:tcW w:w="1984" w:type="dxa"/>
          </w:tcPr>
          <w:p w:rsidR="00537C0A" w:rsidRPr="004621DA" w:rsidRDefault="004621DA" w:rsidP="00316333">
            <w:pPr>
              <w:jc w:val="both"/>
              <w:rPr>
                <w:rFonts w:cs="Times New Roman"/>
                <w:sz w:val="24"/>
                <w:szCs w:val="24"/>
              </w:rPr>
            </w:pPr>
            <w:r>
              <w:rPr>
                <w:rFonts w:cs="Times New Roman"/>
                <w:sz w:val="24"/>
                <w:szCs w:val="24"/>
              </w:rPr>
              <w:t>0</w:t>
            </w:r>
          </w:p>
        </w:tc>
        <w:tc>
          <w:tcPr>
            <w:tcW w:w="3975" w:type="dxa"/>
          </w:tcPr>
          <w:p w:rsidR="00537C0A" w:rsidRPr="00201FBD" w:rsidRDefault="00201FBD" w:rsidP="00316333">
            <w:pPr>
              <w:jc w:val="both"/>
              <w:rPr>
                <w:rFonts w:ascii="Bradley Hand ITC" w:hAnsi="Bradley Hand ITC"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adc</w:t>
            </w:r>
            <w:r w:rsidRPr="00201FBD">
              <w:rPr>
                <w:rFonts w:ascii="Times New Roman" w:hAnsi="Times New Roman" w:cs="Times New Roman"/>
                <w:sz w:val="24"/>
                <w:szCs w:val="24"/>
              </w:rPr>
              <w:t>0]]</w:t>
            </w:r>
          </w:p>
        </w:tc>
      </w:tr>
      <w:tr w:rsidR="00537C0A" w:rsidRPr="00537C0A" w:rsidTr="00201FBD">
        <w:tc>
          <w:tcPr>
            <w:tcW w:w="1526" w:type="dxa"/>
          </w:tcPr>
          <w:p w:rsidR="00537C0A" w:rsidRPr="004621DA" w:rsidRDefault="004621DA" w:rsidP="00316333">
            <w:pPr>
              <w:jc w:val="both"/>
              <w:rPr>
                <w:rFonts w:cs="Times New Roman"/>
                <w:sz w:val="24"/>
                <w:szCs w:val="24"/>
              </w:rPr>
            </w:pPr>
            <w:r>
              <w:rPr>
                <w:rFonts w:cs="Times New Roman"/>
                <w:sz w:val="24"/>
                <w:szCs w:val="24"/>
              </w:rPr>
              <w:t>1.5</w:t>
            </w:r>
          </w:p>
        </w:tc>
        <w:tc>
          <w:tcPr>
            <w:tcW w:w="3402" w:type="dxa"/>
          </w:tcPr>
          <w:p w:rsidR="00537C0A" w:rsidRPr="004621DA" w:rsidRDefault="004621DA" w:rsidP="00316333">
            <w:pPr>
              <w:jc w:val="both"/>
              <w:rPr>
                <w:rFonts w:ascii="Times New Roman" w:hAnsi="Times New Roman" w:cs="Times New Roman"/>
                <w:sz w:val="24"/>
                <w:szCs w:val="24"/>
              </w:rPr>
            </w:pPr>
            <w:r>
              <w:rPr>
                <w:rFonts w:ascii="Times New Roman" w:hAnsi="Times New Roman" w:cs="Times New Roman"/>
                <w:sz w:val="24"/>
                <w:szCs w:val="24"/>
              </w:rPr>
              <w:t>Страны Европы и Северной Америки в середине Х1Х – начале ХХ вв.</w:t>
            </w:r>
          </w:p>
        </w:tc>
        <w:tc>
          <w:tcPr>
            <w:tcW w:w="1276" w:type="dxa"/>
          </w:tcPr>
          <w:p w:rsidR="00537C0A" w:rsidRPr="004621DA" w:rsidRDefault="004621DA" w:rsidP="00316333">
            <w:pPr>
              <w:jc w:val="both"/>
              <w:rPr>
                <w:rFonts w:cs="Times New Roman"/>
                <w:sz w:val="24"/>
                <w:szCs w:val="24"/>
              </w:rPr>
            </w:pPr>
            <w:r>
              <w:rPr>
                <w:rFonts w:cs="Times New Roman"/>
                <w:sz w:val="24"/>
                <w:szCs w:val="24"/>
              </w:rPr>
              <w:t>6</w:t>
            </w:r>
          </w:p>
        </w:tc>
        <w:tc>
          <w:tcPr>
            <w:tcW w:w="2268" w:type="dxa"/>
          </w:tcPr>
          <w:p w:rsidR="00537C0A" w:rsidRPr="004621DA" w:rsidRDefault="004621DA" w:rsidP="00316333">
            <w:pPr>
              <w:jc w:val="both"/>
              <w:rPr>
                <w:rFonts w:cs="Times New Roman"/>
                <w:sz w:val="24"/>
                <w:szCs w:val="24"/>
              </w:rPr>
            </w:pPr>
            <w:r>
              <w:rPr>
                <w:rFonts w:cs="Times New Roman"/>
                <w:sz w:val="24"/>
                <w:szCs w:val="24"/>
              </w:rPr>
              <w:t>0</w:t>
            </w:r>
          </w:p>
        </w:tc>
        <w:tc>
          <w:tcPr>
            <w:tcW w:w="1984" w:type="dxa"/>
          </w:tcPr>
          <w:p w:rsidR="00537C0A" w:rsidRPr="004621DA" w:rsidRDefault="004621DA" w:rsidP="00316333">
            <w:pPr>
              <w:jc w:val="both"/>
              <w:rPr>
                <w:rFonts w:cs="Times New Roman"/>
                <w:sz w:val="24"/>
                <w:szCs w:val="24"/>
              </w:rPr>
            </w:pPr>
            <w:r>
              <w:rPr>
                <w:rFonts w:cs="Times New Roman"/>
                <w:sz w:val="24"/>
                <w:szCs w:val="24"/>
              </w:rPr>
              <w:t>0</w:t>
            </w:r>
          </w:p>
        </w:tc>
        <w:tc>
          <w:tcPr>
            <w:tcW w:w="3975" w:type="dxa"/>
          </w:tcPr>
          <w:p w:rsidR="00537C0A" w:rsidRPr="00201FBD" w:rsidRDefault="00201FBD" w:rsidP="00316333">
            <w:pPr>
              <w:jc w:val="both"/>
              <w:rPr>
                <w:rFonts w:ascii="Bradley Hand ITC" w:hAnsi="Bradley Hand ITC"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adc</w:t>
            </w:r>
            <w:r w:rsidRPr="00201FBD">
              <w:rPr>
                <w:rFonts w:ascii="Times New Roman" w:hAnsi="Times New Roman" w:cs="Times New Roman"/>
                <w:sz w:val="24"/>
                <w:szCs w:val="24"/>
              </w:rPr>
              <w:t>0]]</w:t>
            </w:r>
          </w:p>
        </w:tc>
      </w:tr>
      <w:tr w:rsidR="00537C0A" w:rsidRPr="00537C0A" w:rsidTr="00201FBD">
        <w:tc>
          <w:tcPr>
            <w:tcW w:w="1526" w:type="dxa"/>
          </w:tcPr>
          <w:p w:rsidR="00537C0A" w:rsidRPr="004621DA" w:rsidRDefault="004621DA" w:rsidP="00316333">
            <w:pPr>
              <w:jc w:val="both"/>
              <w:rPr>
                <w:rFonts w:cs="Times New Roman"/>
                <w:sz w:val="24"/>
                <w:szCs w:val="24"/>
              </w:rPr>
            </w:pPr>
            <w:r>
              <w:rPr>
                <w:rFonts w:cs="Times New Roman"/>
                <w:sz w:val="24"/>
                <w:szCs w:val="24"/>
              </w:rPr>
              <w:t>1.6</w:t>
            </w:r>
          </w:p>
        </w:tc>
        <w:tc>
          <w:tcPr>
            <w:tcW w:w="3402" w:type="dxa"/>
          </w:tcPr>
          <w:p w:rsidR="00537C0A" w:rsidRPr="004621DA" w:rsidRDefault="004621DA" w:rsidP="00316333">
            <w:pPr>
              <w:jc w:val="both"/>
              <w:rPr>
                <w:rFonts w:ascii="Times New Roman" w:hAnsi="Times New Roman" w:cs="Times New Roman"/>
                <w:sz w:val="24"/>
                <w:szCs w:val="24"/>
              </w:rPr>
            </w:pPr>
            <w:r>
              <w:rPr>
                <w:rFonts w:ascii="Times New Roman" w:hAnsi="Times New Roman" w:cs="Times New Roman"/>
                <w:sz w:val="24"/>
                <w:szCs w:val="24"/>
              </w:rPr>
              <w:t>Страны Латинской Америки в Х1Х – начале ХХ в.</w:t>
            </w:r>
          </w:p>
        </w:tc>
        <w:tc>
          <w:tcPr>
            <w:tcW w:w="1276" w:type="dxa"/>
          </w:tcPr>
          <w:p w:rsidR="00537C0A" w:rsidRPr="004621DA" w:rsidRDefault="004621DA" w:rsidP="00316333">
            <w:pPr>
              <w:jc w:val="both"/>
              <w:rPr>
                <w:rFonts w:cs="Times New Roman"/>
                <w:sz w:val="24"/>
                <w:szCs w:val="24"/>
              </w:rPr>
            </w:pPr>
            <w:r>
              <w:rPr>
                <w:rFonts w:cs="Times New Roman"/>
                <w:sz w:val="24"/>
                <w:szCs w:val="24"/>
              </w:rPr>
              <w:t>2</w:t>
            </w:r>
          </w:p>
        </w:tc>
        <w:tc>
          <w:tcPr>
            <w:tcW w:w="2268" w:type="dxa"/>
          </w:tcPr>
          <w:p w:rsidR="00537C0A" w:rsidRPr="004621DA" w:rsidRDefault="004621DA" w:rsidP="00316333">
            <w:pPr>
              <w:jc w:val="both"/>
              <w:rPr>
                <w:rFonts w:cs="Times New Roman"/>
                <w:sz w:val="24"/>
                <w:szCs w:val="24"/>
              </w:rPr>
            </w:pPr>
            <w:r>
              <w:rPr>
                <w:rFonts w:cs="Times New Roman"/>
                <w:sz w:val="24"/>
                <w:szCs w:val="24"/>
              </w:rPr>
              <w:t>0</w:t>
            </w:r>
          </w:p>
        </w:tc>
        <w:tc>
          <w:tcPr>
            <w:tcW w:w="1984" w:type="dxa"/>
          </w:tcPr>
          <w:p w:rsidR="00537C0A" w:rsidRPr="004621DA" w:rsidRDefault="004621DA" w:rsidP="00316333">
            <w:pPr>
              <w:jc w:val="both"/>
              <w:rPr>
                <w:rFonts w:cs="Times New Roman"/>
                <w:sz w:val="24"/>
                <w:szCs w:val="24"/>
              </w:rPr>
            </w:pPr>
            <w:r>
              <w:rPr>
                <w:rFonts w:cs="Times New Roman"/>
                <w:sz w:val="24"/>
                <w:szCs w:val="24"/>
              </w:rPr>
              <w:t>0</w:t>
            </w:r>
          </w:p>
        </w:tc>
        <w:tc>
          <w:tcPr>
            <w:tcW w:w="3975" w:type="dxa"/>
          </w:tcPr>
          <w:p w:rsidR="00537C0A" w:rsidRPr="009105C6" w:rsidRDefault="00201FBD" w:rsidP="00316333">
            <w:pPr>
              <w:jc w:val="both"/>
              <w:rPr>
                <w:rFonts w:ascii="Bradley Hand ITC" w:hAnsi="Bradley Hand ITC" w:cs="Times New Roman"/>
                <w:sz w:val="24"/>
                <w:szCs w:val="24"/>
              </w:rPr>
            </w:pPr>
            <w:r w:rsidRPr="009105C6">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adc</w:t>
            </w:r>
            <w:r w:rsidRPr="00201FBD">
              <w:rPr>
                <w:rFonts w:ascii="Times New Roman" w:hAnsi="Times New Roman" w:cs="Times New Roman"/>
                <w:sz w:val="24"/>
                <w:szCs w:val="24"/>
              </w:rPr>
              <w:t>0</w:t>
            </w:r>
            <w:r w:rsidRPr="009105C6">
              <w:rPr>
                <w:rFonts w:ascii="Times New Roman" w:hAnsi="Times New Roman" w:cs="Times New Roman"/>
                <w:sz w:val="24"/>
                <w:szCs w:val="24"/>
              </w:rPr>
              <w:t>]]</w:t>
            </w:r>
          </w:p>
        </w:tc>
      </w:tr>
      <w:tr w:rsidR="00537C0A" w:rsidRPr="00537C0A" w:rsidTr="00201FBD">
        <w:tc>
          <w:tcPr>
            <w:tcW w:w="1526" w:type="dxa"/>
          </w:tcPr>
          <w:p w:rsidR="00537C0A" w:rsidRPr="004621DA" w:rsidRDefault="004621DA" w:rsidP="00316333">
            <w:pPr>
              <w:jc w:val="both"/>
              <w:rPr>
                <w:rFonts w:cs="Times New Roman"/>
                <w:sz w:val="24"/>
                <w:szCs w:val="24"/>
              </w:rPr>
            </w:pPr>
            <w:r>
              <w:rPr>
                <w:rFonts w:cs="Times New Roman"/>
                <w:sz w:val="24"/>
                <w:szCs w:val="24"/>
              </w:rPr>
              <w:t>1.7</w:t>
            </w:r>
          </w:p>
        </w:tc>
        <w:tc>
          <w:tcPr>
            <w:tcW w:w="3402" w:type="dxa"/>
          </w:tcPr>
          <w:p w:rsidR="00537C0A" w:rsidRPr="004621DA" w:rsidRDefault="004621DA" w:rsidP="00316333">
            <w:pPr>
              <w:jc w:val="both"/>
              <w:rPr>
                <w:rFonts w:ascii="Times New Roman" w:hAnsi="Times New Roman" w:cs="Times New Roman"/>
                <w:sz w:val="24"/>
                <w:szCs w:val="24"/>
              </w:rPr>
            </w:pPr>
            <w:r>
              <w:rPr>
                <w:rFonts w:ascii="Times New Roman" w:hAnsi="Times New Roman" w:cs="Times New Roman"/>
                <w:sz w:val="24"/>
                <w:szCs w:val="24"/>
              </w:rPr>
              <w:t>Страны Азии в Х1Х – начале ХХ вв.</w:t>
            </w:r>
          </w:p>
        </w:tc>
        <w:tc>
          <w:tcPr>
            <w:tcW w:w="1276" w:type="dxa"/>
          </w:tcPr>
          <w:p w:rsidR="00537C0A" w:rsidRPr="004621DA" w:rsidRDefault="004621DA" w:rsidP="00316333">
            <w:pPr>
              <w:jc w:val="both"/>
              <w:rPr>
                <w:rFonts w:cs="Times New Roman"/>
                <w:sz w:val="24"/>
                <w:szCs w:val="24"/>
              </w:rPr>
            </w:pPr>
            <w:r>
              <w:rPr>
                <w:rFonts w:cs="Times New Roman"/>
                <w:sz w:val="24"/>
                <w:szCs w:val="24"/>
              </w:rPr>
              <w:t>3</w:t>
            </w:r>
          </w:p>
        </w:tc>
        <w:tc>
          <w:tcPr>
            <w:tcW w:w="2268" w:type="dxa"/>
          </w:tcPr>
          <w:p w:rsidR="00537C0A" w:rsidRPr="004621DA" w:rsidRDefault="004621DA" w:rsidP="00316333">
            <w:pPr>
              <w:jc w:val="both"/>
              <w:rPr>
                <w:rFonts w:cs="Times New Roman"/>
                <w:sz w:val="24"/>
                <w:szCs w:val="24"/>
              </w:rPr>
            </w:pPr>
            <w:r>
              <w:rPr>
                <w:rFonts w:cs="Times New Roman"/>
                <w:sz w:val="24"/>
                <w:szCs w:val="24"/>
              </w:rPr>
              <w:t>0</w:t>
            </w:r>
          </w:p>
        </w:tc>
        <w:tc>
          <w:tcPr>
            <w:tcW w:w="1984" w:type="dxa"/>
          </w:tcPr>
          <w:p w:rsidR="00537C0A" w:rsidRPr="004621DA" w:rsidRDefault="004621DA" w:rsidP="00316333">
            <w:pPr>
              <w:jc w:val="both"/>
              <w:rPr>
                <w:rFonts w:cs="Times New Roman"/>
                <w:sz w:val="24"/>
                <w:szCs w:val="24"/>
              </w:rPr>
            </w:pPr>
            <w:r>
              <w:rPr>
                <w:rFonts w:cs="Times New Roman"/>
                <w:sz w:val="24"/>
                <w:szCs w:val="24"/>
              </w:rPr>
              <w:t>0</w:t>
            </w:r>
          </w:p>
        </w:tc>
        <w:tc>
          <w:tcPr>
            <w:tcW w:w="3975" w:type="dxa"/>
          </w:tcPr>
          <w:p w:rsidR="00537C0A" w:rsidRPr="00316333" w:rsidRDefault="004621DA" w:rsidP="00316333">
            <w:pPr>
              <w:jc w:val="both"/>
              <w:rPr>
                <w:rFonts w:ascii="Bradley Hand ITC" w:hAnsi="Bradley Hand ITC"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adc</w:t>
            </w:r>
            <w:r w:rsidRPr="00201FBD">
              <w:rPr>
                <w:rFonts w:ascii="Times New Roman" w:hAnsi="Times New Roman" w:cs="Times New Roman"/>
                <w:sz w:val="24"/>
                <w:szCs w:val="24"/>
              </w:rPr>
              <w:t>0]]</w:t>
            </w:r>
          </w:p>
        </w:tc>
      </w:tr>
      <w:tr w:rsidR="00537C0A" w:rsidRPr="00537C0A" w:rsidTr="00201FBD">
        <w:tc>
          <w:tcPr>
            <w:tcW w:w="1526" w:type="dxa"/>
          </w:tcPr>
          <w:p w:rsidR="00537C0A" w:rsidRPr="0050280C" w:rsidRDefault="0050280C" w:rsidP="00316333">
            <w:pPr>
              <w:jc w:val="both"/>
              <w:rPr>
                <w:rFonts w:cs="Times New Roman"/>
                <w:sz w:val="24"/>
                <w:szCs w:val="24"/>
              </w:rPr>
            </w:pPr>
            <w:r>
              <w:rPr>
                <w:rFonts w:cs="Times New Roman"/>
                <w:sz w:val="24"/>
                <w:szCs w:val="24"/>
              </w:rPr>
              <w:t>1.8</w:t>
            </w:r>
          </w:p>
        </w:tc>
        <w:tc>
          <w:tcPr>
            <w:tcW w:w="3402" w:type="dxa"/>
          </w:tcPr>
          <w:p w:rsidR="00537C0A" w:rsidRPr="0050280C" w:rsidRDefault="0050280C" w:rsidP="00316333">
            <w:pPr>
              <w:jc w:val="both"/>
              <w:rPr>
                <w:rFonts w:ascii="Times New Roman" w:hAnsi="Times New Roman" w:cs="Times New Roman"/>
                <w:sz w:val="24"/>
                <w:szCs w:val="24"/>
              </w:rPr>
            </w:pPr>
            <w:r>
              <w:rPr>
                <w:rFonts w:ascii="Times New Roman" w:hAnsi="Times New Roman" w:cs="Times New Roman"/>
                <w:sz w:val="24"/>
                <w:szCs w:val="24"/>
              </w:rPr>
              <w:t>Народы Африки в Х1Х – начале ХХ вв.</w:t>
            </w:r>
          </w:p>
        </w:tc>
        <w:tc>
          <w:tcPr>
            <w:tcW w:w="1276" w:type="dxa"/>
          </w:tcPr>
          <w:p w:rsidR="00537C0A" w:rsidRPr="0050280C" w:rsidRDefault="0050280C" w:rsidP="00316333">
            <w:pPr>
              <w:jc w:val="both"/>
              <w:rPr>
                <w:rFonts w:cs="Times New Roman"/>
                <w:sz w:val="24"/>
                <w:szCs w:val="24"/>
              </w:rPr>
            </w:pPr>
            <w:r>
              <w:rPr>
                <w:rFonts w:cs="Times New Roman"/>
                <w:sz w:val="24"/>
                <w:szCs w:val="24"/>
              </w:rPr>
              <w:t>1</w:t>
            </w:r>
          </w:p>
        </w:tc>
        <w:tc>
          <w:tcPr>
            <w:tcW w:w="2268" w:type="dxa"/>
          </w:tcPr>
          <w:p w:rsidR="00537C0A" w:rsidRPr="0050280C" w:rsidRDefault="0050280C" w:rsidP="00316333">
            <w:pPr>
              <w:jc w:val="both"/>
              <w:rPr>
                <w:rFonts w:cs="Times New Roman"/>
                <w:sz w:val="24"/>
                <w:szCs w:val="24"/>
              </w:rPr>
            </w:pPr>
            <w:r>
              <w:rPr>
                <w:rFonts w:cs="Times New Roman"/>
                <w:sz w:val="24"/>
                <w:szCs w:val="24"/>
              </w:rPr>
              <w:t>0</w:t>
            </w:r>
          </w:p>
        </w:tc>
        <w:tc>
          <w:tcPr>
            <w:tcW w:w="1984" w:type="dxa"/>
          </w:tcPr>
          <w:p w:rsidR="00537C0A" w:rsidRPr="0050280C" w:rsidRDefault="0050280C" w:rsidP="00316333">
            <w:pPr>
              <w:jc w:val="both"/>
              <w:rPr>
                <w:rFonts w:cs="Times New Roman"/>
                <w:sz w:val="24"/>
                <w:szCs w:val="24"/>
              </w:rPr>
            </w:pPr>
            <w:r>
              <w:rPr>
                <w:rFonts w:cs="Times New Roman"/>
                <w:sz w:val="24"/>
                <w:szCs w:val="24"/>
              </w:rPr>
              <w:t>0</w:t>
            </w:r>
          </w:p>
        </w:tc>
        <w:tc>
          <w:tcPr>
            <w:tcW w:w="3975" w:type="dxa"/>
          </w:tcPr>
          <w:p w:rsidR="00537C0A" w:rsidRPr="00316333" w:rsidRDefault="004621DA" w:rsidP="00316333">
            <w:pPr>
              <w:jc w:val="both"/>
              <w:rPr>
                <w:rFonts w:ascii="Bradley Hand ITC" w:hAnsi="Bradley Hand ITC"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adc</w:t>
            </w:r>
            <w:r w:rsidRPr="00201FBD">
              <w:rPr>
                <w:rFonts w:ascii="Times New Roman" w:hAnsi="Times New Roman" w:cs="Times New Roman"/>
                <w:sz w:val="24"/>
                <w:szCs w:val="24"/>
              </w:rPr>
              <w:t>0]]</w:t>
            </w:r>
          </w:p>
        </w:tc>
      </w:tr>
      <w:tr w:rsidR="00537C0A" w:rsidRPr="00537C0A" w:rsidTr="00201FBD">
        <w:tc>
          <w:tcPr>
            <w:tcW w:w="1526" w:type="dxa"/>
          </w:tcPr>
          <w:p w:rsidR="00537C0A" w:rsidRPr="0050280C" w:rsidRDefault="0050280C" w:rsidP="00CE53E6">
            <w:pPr>
              <w:rPr>
                <w:rFonts w:ascii="Times New Roman" w:hAnsi="Times New Roman" w:cs="Times New Roman"/>
                <w:sz w:val="24"/>
                <w:szCs w:val="24"/>
              </w:rPr>
            </w:pPr>
            <w:r w:rsidRPr="0050280C">
              <w:rPr>
                <w:rFonts w:ascii="Times New Roman" w:hAnsi="Times New Roman" w:cs="Times New Roman"/>
                <w:sz w:val="24"/>
                <w:szCs w:val="24"/>
              </w:rPr>
              <w:lastRenderedPageBreak/>
              <w:t>1.9</w:t>
            </w:r>
          </w:p>
        </w:tc>
        <w:tc>
          <w:tcPr>
            <w:tcW w:w="3402" w:type="dxa"/>
          </w:tcPr>
          <w:p w:rsidR="00537C0A" w:rsidRPr="0050280C" w:rsidRDefault="0050280C" w:rsidP="00CE53E6">
            <w:pPr>
              <w:rPr>
                <w:rFonts w:ascii="Times New Roman" w:hAnsi="Times New Roman" w:cs="Times New Roman"/>
                <w:sz w:val="24"/>
                <w:szCs w:val="24"/>
              </w:rPr>
            </w:pPr>
            <w:r w:rsidRPr="0050280C">
              <w:rPr>
                <w:rFonts w:ascii="Times New Roman" w:hAnsi="Times New Roman" w:cs="Times New Roman"/>
                <w:sz w:val="24"/>
                <w:szCs w:val="24"/>
              </w:rPr>
              <w:t>Развитие культуры в Х1Х – началн ХХ в.</w:t>
            </w:r>
          </w:p>
        </w:tc>
        <w:tc>
          <w:tcPr>
            <w:tcW w:w="1276"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50280C" w:rsidRDefault="0050280C" w:rsidP="00CE53E6">
            <w:pPr>
              <w:rPr>
                <w:rFonts w:ascii="Times New Roman" w:hAnsi="Times New Roman" w:cs="Times New Roman"/>
                <w:sz w:val="24"/>
                <w:szCs w:val="24"/>
              </w:rPr>
            </w:pPr>
            <w:r w:rsidRPr="0050280C">
              <w:rPr>
                <w:rFonts w:ascii="Times New Roman" w:hAnsi="Times New Roman" w:cs="Times New Roman"/>
                <w:sz w:val="24"/>
                <w:szCs w:val="24"/>
              </w:rPr>
              <w:t>[[Библиотека ЦОК:</w:t>
            </w:r>
            <w:r w:rsidRPr="0050280C">
              <w:rPr>
                <w:rFonts w:ascii="Times New Roman" w:hAnsi="Times New Roman" w:cs="Times New Roman"/>
                <w:sz w:val="24"/>
                <w:szCs w:val="24"/>
                <w:lang w:val="en-US"/>
              </w:rPr>
              <w:t>https</w:t>
            </w:r>
            <w:r w:rsidRPr="0050280C">
              <w:rPr>
                <w:rFonts w:ascii="Times New Roman" w:hAnsi="Times New Roman" w:cs="Times New Roman"/>
                <w:sz w:val="24"/>
                <w:szCs w:val="24"/>
              </w:rPr>
              <w:t>://</w:t>
            </w:r>
            <w:r w:rsidRPr="0050280C">
              <w:rPr>
                <w:rFonts w:ascii="Times New Roman" w:hAnsi="Times New Roman" w:cs="Times New Roman"/>
                <w:sz w:val="24"/>
                <w:szCs w:val="24"/>
                <w:lang w:val="en-US"/>
              </w:rPr>
              <w:t>m</w:t>
            </w:r>
            <w:r w:rsidRPr="0050280C">
              <w:rPr>
                <w:rFonts w:ascii="Times New Roman" w:hAnsi="Times New Roman" w:cs="Times New Roman"/>
                <w:sz w:val="24"/>
                <w:szCs w:val="24"/>
              </w:rPr>
              <w:t>.</w:t>
            </w:r>
            <w:r w:rsidRPr="0050280C">
              <w:rPr>
                <w:rFonts w:ascii="Times New Roman" w:hAnsi="Times New Roman" w:cs="Times New Roman"/>
                <w:sz w:val="24"/>
                <w:szCs w:val="24"/>
                <w:lang w:val="en-US"/>
              </w:rPr>
              <w:t>edsoo</w:t>
            </w:r>
            <w:r w:rsidRPr="0050280C">
              <w:rPr>
                <w:rFonts w:ascii="Times New Roman" w:hAnsi="Times New Roman" w:cs="Times New Roman"/>
                <w:sz w:val="24"/>
                <w:szCs w:val="24"/>
              </w:rPr>
              <w:t>.</w:t>
            </w:r>
            <w:r w:rsidRPr="0050280C">
              <w:rPr>
                <w:rFonts w:ascii="Times New Roman" w:hAnsi="Times New Roman" w:cs="Times New Roman"/>
                <w:sz w:val="24"/>
                <w:szCs w:val="24"/>
                <w:lang w:val="en-US"/>
              </w:rPr>
              <w:t>ru</w:t>
            </w:r>
            <w:r w:rsidRPr="0050280C">
              <w:rPr>
                <w:rFonts w:ascii="Times New Roman" w:hAnsi="Times New Roman" w:cs="Times New Roman"/>
                <w:sz w:val="24"/>
                <w:szCs w:val="24"/>
              </w:rPr>
              <w:t>/7</w:t>
            </w:r>
            <w:r w:rsidRPr="0050280C">
              <w:rPr>
                <w:rFonts w:ascii="Times New Roman" w:hAnsi="Times New Roman" w:cs="Times New Roman"/>
                <w:sz w:val="24"/>
                <w:szCs w:val="24"/>
                <w:lang w:val="en-US"/>
              </w:rPr>
              <w:t>f</w:t>
            </w:r>
            <w:r w:rsidRPr="0050280C">
              <w:rPr>
                <w:rFonts w:ascii="Times New Roman" w:hAnsi="Times New Roman" w:cs="Times New Roman"/>
                <w:sz w:val="24"/>
                <w:szCs w:val="24"/>
              </w:rPr>
              <w:t>41</w:t>
            </w:r>
            <w:r w:rsidRPr="0050280C">
              <w:rPr>
                <w:rFonts w:ascii="Times New Roman" w:hAnsi="Times New Roman" w:cs="Times New Roman"/>
                <w:sz w:val="24"/>
                <w:szCs w:val="24"/>
                <w:lang w:val="en-US"/>
              </w:rPr>
              <w:t>adc</w:t>
            </w:r>
            <w:r w:rsidRPr="0050280C">
              <w:rPr>
                <w:rFonts w:ascii="Times New Roman" w:hAnsi="Times New Roman" w:cs="Times New Roman"/>
                <w:sz w:val="24"/>
                <w:szCs w:val="24"/>
              </w:rPr>
              <w:t>0]]</w:t>
            </w:r>
          </w:p>
        </w:tc>
      </w:tr>
      <w:tr w:rsidR="00537C0A" w:rsidRPr="00537C0A" w:rsidTr="00201FBD">
        <w:tc>
          <w:tcPr>
            <w:tcW w:w="1526"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1.10</w:t>
            </w:r>
          </w:p>
        </w:tc>
        <w:tc>
          <w:tcPr>
            <w:tcW w:w="3402"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Международные отношения в Х1Х – начале ХХ вв.</w:t>
            </w:r>
          </w:p>
        </w:tc>
        <w:tc>
          <w:tcPr>
            <w:tcW w:w="1276"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50280C" w:rsidRDefault="0050280C" w:rsidP="00CE53E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adc</w:t>
            </w:r>
            <w:r w:rsidRPr="00201FBD">
              <w:rPr>
                <w:rFonts w:ascii="Times New Roman" w:hAnsi="Times New Roman" w:cs="Times New Roman"/>
                <w:sz w:val="24"/>
                <w:szCs w:val="24"/>
              </w:rPr>
              <w:t>0]]</w:t>
            </w:r>
          </w:p>
        </w:tc>
      </w:tr>
      <w:tr w:rsidR="00537C0A" w:rsidRPr="00537C0A" w:rsidTr="00201FBD">
        <w:tc>
          <w:tcPr>
            <w:tcW w:w="1526"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1.11</w:t>
            </w:r>
          </w:p>
        </w:tc>
        <w:tc>
          <w:tcPr>
            <w:tcW w:w="3402"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Обобщение</w:t>
            </w:r>
          </w:p>
        </w:tc>
        <w:tc>
          <w:tcPr>
            <w:tcW w:w="1276"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50280C" w:rsidRDefault="0050280C" w:rsidP="00CE53E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adc</w:t>
            </w:r>
            <w:r w:rsidRPr="00201FBD">
              <w:rPr>
                <w:rFonts w:ascii="Times New Roman" w:hAnsi="Times New Roman" w:cs="Times New Roman"/>
                <w:sz w:val="24"/>
                <w:szCs w:val="24"/>
              </w:rPr>
              <w:t>0]]</w:t>
            </w:r>
          </w:p>
        </w:tc>
      </w:tr>
      <w:tr w:rsidR="00537C0A" w:rsidRPr="00537C0A" w:rsidTr="00201FBD">
        <w:tc>
          <w:tcPr>
            <w:tcW w:w="1526" w:type="dxa"/>
          </w:tcPr>
          <w:p w:rsidR="00537C0A" w:rsidRPr="0050280C" w:rsidRDefault="00537C0A" w:rsidP="00CE53E6">
            <w:pPr>
              <w:rPr>
                <w:rFonts w:ascii="Times New Roman" w:hAnsi="Times New Roman" w:cs="Times New Roman"/>
                <w:sz w:val="24"/>
                <w:szCs w:val="24"/>
              </w:rPr>
            </w:pPr>
          </w:p>
        </w:tc>
        <w:tc>
          <w:tcPr>
            <w:tcW w:w="3402"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Итого по разделу</w:t>
            </w:r>
          </w:p>
        </w:tc>
        <w:tc>
          <w:tcPr>
            <w:tcW w:w="1276" w:type="dxa"/>
          </w:tcPr>
          <w:p w:rsidR="00537C0A" w:rsidRPr="0050280C" w:rsidRDefault="0050280C" w:rsidP="00CE53E6">
            <w:pPr>
              <w:rPr>
                <w:rFonts w:ascii="Times New Roman" w:hAnsi="Times New Roman" w:cs="Times New Roman"/>
                <w:sz w:val="24"/>
                <w:szCs w:val="24"/>
              </w:rPr>
            </w:pPr>
            <w:r>
              <w:rPr>
                <w:rFonts w:ascii="Times New Roman" w:hAnsi="Times New Roman" w:cs="Times New Roman"/>
                <w:sz w:val="24"/>
                <w:szCs w:val="24"/>
              </w:rPr>
              <w:t>23</w:t>
            </w:r>
          </w:p>
        </w:tc>
        <w:tc>
          <w:tcPr>
            <w:tcW w:w="2268" w:type="dxa"/>
          </w:tcPr>
          <w:p w:rsidR="00537C0A" w:rsidRPr="0050280C" w:rsidRDefault="00537C0A" w:rsidP="00CE53E6">
            <w:pPr>
              <w:rPr>
                <w:rFonts w:ascii="Times New Roman" w:hAnsi="Times New Roman" w:cs="Times New Roman"/>
                <w:sz w:val="24"/>
                <w:szCs w:val="24"/>
              </w:rPr>
            </w:pPr>
          </w:p>
        </w:tc>
        <w:tc>
          <w:tcPr>
            <w:tcW w:w="1984" w:type="dxa"/>
          </w:tcPr>
          <w:p w:rsidR="00537C0A" w:rsidRPr="0050280C" w:rsidRDefault="00537C0A" w:rsidP="00CE53E6">
            <w:pPr>
              <w:rPr>
                <w:rFonts w:ascii="Times New Roman" w:hAnsi="Times New Roman" w:cs="Times New Roman"/>
                <w:sz w:val="24"/>
                <w:szCs w:val="24"/>
              </w:rPr>
            </w:pPr>
          </w:p>
        </w:tc>
        <w:tc>
          <w:tcPr>
            <w:tcW w:w="3975" w:type="dxa"/>
          </w:tcPr>
          <w:p w:rsidR="00537C0A" w:rsidRPr="0050280C" w:rsidRDefault="00537C0A" w:rsidP="00CE53E6">
            <w:pPr>
              <w:rPr>
                <w:rFonts w:ascii="Times New Roman" w:hAnsi="Times New Roman" w:cs="Times New Roman"/>
                <w:sz w:val="24"/>
                <w:szCs w:val="24"/>
              </w:rPr>
            </w:pPr>
          </w:p>
        </w:tc>
      </w:tr>
      <w:tr w:rsidR="003B3F8C" w:rsidRPr="00537C0A" w:rsidTr="005B5AC9">
        <w:tc>
          <w:tcPr>
            <w:tcW w:w="14431" w:type="dxa"/>
            <w:gridSpan w:val="6"/>
          </w:tcPr>
          <w:p w:rsidR="003B3F8C" w:rsidRPr="003B3F8C" w:rsidRDefault="003B3F8C" w:rsidP="00CE53E6">
            <w:pPr>
              <w:rPr>
                <w:rFonts w:ascii="Times New Roman" w:hAnsi="Times New Roman" w:cs="Times New Roman"/>
                <w:b/>
                <w:sz w:val="24"/>
                <w:szCs w:val="24"/>
              </w:rPr>
            </w:pPr>
            <w:r w:rsidRPr="003B3F8C">
              <w:rPr>
                <w:rFonts w:ascii="Times New Roman" w:hAnsi="Times New Roman" w:cs="Times New Roman"/>
                <w:b/>
                <w:sz w:val="24"/>
                <w:szCs w:val="24"/>
              </w:rPr>
              <w:t>Раздел 2. История России. Российская империя в Х1Х – начале ХХ вв.</w:t>
            </w:r>
          </w:p>
        </w:tc>
      </w:tr>
      <w:tr w:rsidR="00537C0A" w:rsidRPr="00537C0A" w:rsidTr="00201FBD">
        <w:tc>
          <w:tcPr>
            <w:tcW w:w="1526" w:type="dxa"/>
          </w:tcPr>
          <w:p w:rsidR="00537C0A" w:rsidRPr="0050280C" w:rsidRDefault="003B3F8C" w:rsidP="00CE53E6">
            <w:pPr>
              <w:rPr>
                <w:rFonts w:ascii="Times New Roman" w:hAnsi="Times New Roman" w:cs="Times New Roman"/>
                <w:sz w:val="24"/>
                <w:szCs w:val="24"/>
              </w:rPr>
            </w:pPr>
            <w:r>
              <w:rPr>
                <w:rFonts w:ascii="Times New Roman" w:hAnsi="Times New Roman" w:cs="Times New Roman"/>
                <w:sz w:val="24"/>
                <w:szCs w:val="24"/>
              </w:rPr>
              <w:t>2.1</w:t>
            </w:r>
          </w:p>
        </w:tc>
        <w:tc>
          <w:tcPr>
            <w:tcW w:w="3402" w:type="dxa"/>
          </w:tcPr>
          <w:p w:rsidR="00537C0A" w:rsidRPr="0050280C" w:rsidRDefault="00EE3174" w:rsidP="00CE53E6">
            <w:pPr>
              <w:rPr>
                <w:rFonts w:ascii="Times New Roman" w:hAnsi="Times New Roman" w:cs="Times New Roman"/>
                <w:sz w:val="24"/>
                <w:szCs w:val="24"/>
              </w:rPr>
            </w:pPr>
            <w:r>
              <w:rPr>
                <w:rFonts w:ascii="Times New Roman" w:hAnsi="Times New Roman" w:cs="Times New Roman"/>
                <w:sz w:val="24"/>
                <w:szCs w:val="24"/>
              </w:rPr>
              <w:t>Введение</w:t>
            </w:r>
          </w:p>
        </w:tc>
        <w:tc>
          <w:tcPr>
            <w:tcW w:w="1276" w:type="dxa"/>
          </w:tcPr>
          <w:p w:rsidR="00537C0A" w:rsidRPr="0050280C" w:rsidRDefault="00EE3174" w:rsidP="00CE53E6">
            <w:pP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537C0A" w:rsidRPr="0050280C" w:rsidRDefault="00EE3174"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50280C" w:rsidRDefault="00EE3174"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50280C" w:rsidRDefault="003B3F8C" w:rsidP="00CE53E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w:t>
            </w:r>
            <w:r>
              <w:rPr>
                <w:rFonts w:ascii="Times New Roman" w:hAnsi="Times New Roman" w:cs="Times New Roman"/>
                <w:sz w:val="24"/>
                <w:szCs w:val="24"/>
              </w:rPr>
              <w:t>с44</w:t>
            </w:r>
            <w:r w:rsidRPr="00201FBD">
              <w:rPr>
                <w:rFonts w:ascii="Times New Roman" w:hAnsi="Times New Roman" w:cs="Times New Roman"/>
                <w:sz w:val="24"/>
                <w:szCs w:val="24"/>
              </w:rPr>
              <w:t>]]</w:t>
            </w:r>
          </w:p>
        </w:tc>
      </w:tr>
      <w:tr w:rsidR="00537C0A" w:rsidRPr="00537C0A" w:rsidTr="00201FBD">
        <w:tc>
          <w:tcPr>
            <w:tcW w:w="1526" w:type="dxa"/>
          </w:tcPr>
          <w:p w:rsidR="00537C0A" w:rsidRPr="0050280C" w:rsidRDefault="00EE3174" w:rsidP="00CE53E6">
            <w:pPr>
              <w:rPr>
                <w:rFonts w:ascii="Times New Roman" w:hAnsi="Times New Roman" w:cs="Times New Roman"/>
                <w:sz w:val="24"/>
                <w:szCs w:val="24"/>
              </w:rPr>
            </w:pPr>
            <w:r>
              <w:rPr>
                <w:rFonts w:ascii="Times New Roman" w:hAnsi="Times New Roman" w:cs="Times New Roman"/>
                <w:sz w:val="24"/>
                <w:szCs w:val="24"/>
              </w:rPr>
              <w:t>2.2</w:t>
            </w:r>
          </w:p>
        </w:tc>
        <w:tc>
          <w:tcPr>
            <w:tcW w:w="3402" w:type="dxa"/>
          </w:tcPr>
          <w:p w:rsidR="00537C0A" w:rsidRPr="0050280C" w:rsidRDefault="00EE3174" w:rsidP="00CE53E6">
            <w:pPr>
              <w:rPr>
                <w:rFonts w:ascii="Times New Roman" w:hAnsi="Times New Roman" w:cs="Times New Roman"/>
                <w:sz w:val="24"/>
                <w:szCs w:val="24"/>
              </w:rPr>
            </w:pPr>
            <w:r>
              <w:rPr>
                <w:rFonts w:ascii="Times New Roman" w:hAnsi="Times New Roman" w:cs="Times New Roman"/>
                <w:sz w:val="24"/>
                <w:szCs w:val="24"/>
              </w:rPr>
              <w:t>Александровская эпоха: государственный либерализм</w:t>
            </w:r>
          </w:p>
        </w:tc>
        <w:tc>
          <w:tcPr>
            <w:tcW w:w="1276" w:type="dxa"/>
          </w:tcPr>
          <w:p w:rsidR="00537C0A" w:rsidRPr="0050280C" w:rsidRDefault="00EE3174" w:rsidP="00CE53E6">
            <w:pP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537C0A" w:rsidRPr="0050280C" w:rsidRDefault="00EE3174"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50280C" w:rsidRDefault="00EE3174"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50280C" w:rsidRDefault="00EE3174" w:rsidP="00CE53E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w:t>
            </w:r>
            <w:r>
              <w:rPr>
                <w:rFonts w:ascii="Times New Roman" w:hAnsi="Times New Roman" w:cs="Times New Roman"/>
                <w:sz w:val="24"/>
                <w:szCs w:val="24"/>
              </w:rPr>
              <w:t>с44</w:t>
            </w:r>
            <w:r w:rsidRPr="00201FBD">
              <w:rPr>
                <w:rFonts w:ascii="Times New Roman" w:hAnsi="Times New Roman" w:cs="Times New Roman"/>
                <w:sz w:val="24"/>
                <w:szCs w:val="24"/>
              </w:rPr>
              <w:t>]]</w:t>
            </w:r>
          </w:p>
        </w:tc>
      </w:tr>
      <w:tr w:rsidR="00537C0A" w:rsidRPr="00537C0A" w:rsidTr="00201FBD">
        <w:tc>
          <w:tcPr>
            <w:tcW w:w="1526" w:type="dxa"/>
          </w:tcPr>
          <w:p w:rsidR="00537C0A" w:rsidRPr="0050280C" w:rsidRDefault="00024843" w:rsidP="00CE53E6">
            <w:pPr>
              <w:rPr>
                <w:rFonts w:ascii="Times New Roman" w:hAnsi="Times New Roman" w:cs="Times New Roman"/>
                <w:sz w:val="24"/>
                <w:szCs w:val="24"/>
              </w:rPr>
            </w:pPr>
            <w:r>
              <w:rPr>
                <w:rFonts w:ascii="Times New Roman" w:hAnsi="Times New Roman" w:cs="Times New Roman"/>
                <w:sz w:val="24"/>
                <w:szCs w:val="24"/>
              </w:rPr>
              <w:t>2.3</w:t>
            </w:r>
          </w:p>
        </w:tc>
        <w:tc>
          <w:tcPr>
            <w:tcW w:w="3402" w:type="dxa"/>
          </w:tcPr>
          <w:p w:rsidR="00537C0A" w:rsidRPr="0050280C" w:rsidRDefault="00024843" w:rsidP="00CE53E6">
            <w:pPr>
              <w:rPr>
                <w:rFonts w:ascii="Times New Roman" w:hAnsi="Times New Roman" w:cs="Times New Roman"/>
                <w:sz w:val="24"/>
                <w:szCs w:val="24"/>
              </w:rPr>
            </w:pPr>
            <w:r>
              <w:rPr>
                <w:rFonts w:ascii="Times New Roman" w:hAnsi="Times New Roman" w:cs="Times New Roman"/>
                <w:sz w:val="24"/>
                <w:szCs w:val="24"/>
              </w:rPr>
              <w:t>Николаевское самодержавие: государственный консерватизм</w:t>
            </w:r>
          </w:p>
        </w:tc>
        <w:tc>
          <w:tcPr>
            <w:tcW w:w="1276" w:type="dxa"/>
          </w:tcPr>
          <w:p w:rsidR="00537C0A" w:rsidRPr="0050280C" w:rsidRDefault="00024843" w:rsidP="00CE53E6">
            <w:pP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537C0A" w:rsidRPr="0050280C" w:rsidRDefault="00024843"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50280C" w:rsidRDefault="00024843"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50280C" w:rsidRDefault="00EE3174" w:rsidP="00CE53E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w:t>
            </w:r>
            <w:r>
              <w:rPr>
                <w:rFonts w:ascii="Times New Roman" w:hAnsi="Times New Roman" w:cs="Times New Roman"/>
                <w:sz w:val="24"/>
                <w:szCs w:val="24"/>
              </w:rPr>
              <w:t>с44</w:t>
            </w:r>
            <w:r w:rsidRPr="00201FBD">
              <w:rPr>
                <w:rFonts w:ascii="Times New Roman" w:hAnsi="Times New Roman" w:cs="Times New Roman"/>
                <w:sz w:val="24"/>
                <w:szCs w:val="24"/>
              </w:rPr>
              <w:t>]]</w:t>
            </w:r>
          </w:p>
        </w:tc>
      </w:tr>
      <w:tr w:rsidR="00537C0A" w:rsidRPr="00537C0A" w:rsidTr="00201FBD">
        <w:tc>
          <w:tcPr>
            <w:tcW w:w="1526" w:type="dxa"/>
          </w:tcPr>
          <w:p w:rsidR="00537C0A" w:rsidRPr="0050280C" w:rsidRDefault="00AC3563" w:rsidP="00CE53E6">
            <w:pPr>
              <w:rPr>
                <w:rFonts w:ascii="Times New Roman" w:hAnsi="Times New Roman" w:cs="Times New Roman"/>
                <w:sz w:val="24"/>
                <w:szCs w:val="24"/>
              </w:rPr>
            </w:pPr>
            <w:r>
              <w:rPr>
                <w:rFonts w:ascii="Times New Roman" w:hAnsi="Times New Roman" w:cs="Times New Roman"/>
                <w:sz w:val="24"/>
                <w:szCs w:val="24"/>
              </w:rPr>
              <w:t>2.4</w:t>
            </w:r>
          </w:p>
        </w:tc>
        <w:tc>
          <w:tcPr>
            <w:tcW w:w="3402" w:type="dxa"/>
          </w:tcPr>
          <w:p w:rsidR="00537C0A" w:rsidRPr="0050280C" w:rsidRDefault="00AC3563" w:rsidP="00CE53E6">
            <w:pPr>
              <w:rPr>
                <w:rFonts w:ascii="Times New Roman" w:hAnsi="Times New Roman" w:cs="Times New Roman"/>
                <w:sz w:val="24"/>
                <w:szCs w:val="24"/>
              </w:rPr>
            </w:pPr>
            <w:r>
              <w:rPr>
                <w:rFonts w:ascii="Times New Roman" w:hAnsi="Times New Roman" w:cs="Times New Roman"/>
                <w:sz w:val="24"/>
                <w:szCs w:val="24"/>
              </w:rPr>
              <w:t>Культурное пространство империи в первой половине Х1Х в.</w:t>
            </w:r>
          </w:p>
        </w:tc>
        <w:tc>
          <w:tcPr>
            <w:tcW w:w="1276" w:type="dxa"/>
          </w:tcPr>
          <w:p w:rsidR="00537C0A" w:rsidRPr="0050280C" w:rsidRDefault="00AC3563" w:rsidP="00CE53E6">
            <w:pP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537C0A" w:rsidRPr="0050280C" w:rsidRDefault="00AC3563"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50280C" w:rsidRDefault="00AC3563"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50280C" w:rsidRDefault="00EE3174" w:rsidP="00CE53E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w:t>
            </w:r>
            <w:r>
              <w:rPr>
                <w:rFonts w:ascii="Times New Roman" w:hAnsi="Times New Roman" w:cs="Times New Roman"/>
                <w:sz w:val="24"/>
                <w:szCs w:val="24"/>
              </w:rPr>
              <w:t>с44</w:t>
            </w:r>
            <w:r w:rsidRPr="00201FBD">
              <w:rPr>
                <w:rFonts w:ascii="Times New Roman" w:hAnsi="Times New Roman" w:cs="Times New Roman"/>
                <w:sz w:val="24"/>
                <w:szCs w:val="24"/>
              </w:rPr>
              <w:t>]]</w:t>
            </w:r>
          </w:p>
        </w:tc>
      </w:tr>
      <w:tr w:rsidR="00537C0A" w:rsidRPr="00537C0A" w:rsidTr="00201FBD">
        <w:tc>
          <w:tcPr>
            <w:tcW w:w="1526" w:type="dxa"/>
          </w:tcPr>
          <w:p w:rsidR="00537C0A" w:rsidRPr="0050280C" w:rsidRDefault="0036486C" w:rsidP="00CE53E6">
            <w:pPr>
              <w:rPr>
                <w:rFonts w:ascii="Times New Roman" w:hAnsi="Times New Roman" w:cs="Times New Roman"/>
                <w:sz w:val="24"/>
                <w:szCs w:val="24"/>
              </w:rPr>
            </w:pPr>
            <w:r>
              <w:rPr>
                <w:rFonts w:ascii="Times New Roman" w:hAnsi="Times New Roman" w:cs="Times New Roman"/>
                <w:sz w:val="24"/>
                <w:szCs w:val="24"/>
              </w:rPr>
              <w:t>2.5</w:t>
            </w:r>
          </w:p>
        </w:tc>
        <w:tc>
          <w:tcPr>
            <w:tcW w:w="3402" w:type="dxa"/>
          </w:tcPr>
          <w:p w:rsidR="00537C0A" w:rsidRPr="0050280C" w:rsidRDefault="0036486C" w:rsidP="00CE53E6">
            <w:pPr>
              <w:rPr>
                <w:rFonts w:ascii="Times New Roman" w:hAnsi="Times New Roman" w:cs="Times New Roman"/>
                <w:sz w:val="24"/>
                <w:szCs w:val="24"/>
              </w:rPr>
            </w:pPr>
            <w:r>
              <w:rPr>
                <w:rFonts w:ascii="Times New Roman" w:hAnsi="Times New Roman" w:cs="Times New Roman"/>
                <w:sz w:val="24"/>
                <w:szCs w:val="24"/>
              </w:rPr>
              <w:t>Народы России в первой половине Х1Х в.</w:t>
            </w:r>
          </w:p>
        </w:tc>
        <w:tc>
          <w:tcPr>
            <w:tcW w:w="1276" w:type="dxa"/>
          </w:tcPr>
          <w:p w:rsidR="00537C0A" w:rsidRPr="0050280C" w:rsidRDefault="0036486C" w:rsidP="00CE53E6">
            <w:pP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537C0A" w:rsidRPr="0050280C" w:rsidRDefault="0036486C"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50280C" w:rsidRDefault="0036486C"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50280C" w:rsidRDefault="00EE3174" w:rsidP="00CE53E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w:t>
            </w:r>
            <w:r>
              <w:rPr>
                <w:rFonts w:ascii="Times New Roman" w:hAnsi="Times New Roman" w:cs="Times New Roman"/>
                <w:sz w:val="24"/>
                <w:szCs w:val="24"/>
              </w:rPr>
              <w:t>с44</w:t>
            </w:r>
            <w:r w:rsidRPr="00201FBD">
              <w:rPr>
                <w:rFonts w:ascii="Times New Roman" w:hAnsi="Times New Roman" w:cs="Times New Roman"/>
                <w:sz w:val="24"/>
                <w:szCs w:val="24"/>
              </w:rPr>
              <w:t>]]</w:t>
            </w:r>
          </w:p>
        </w:tc>
      </w:tr>
      <w:tr w:rsidR="00537C0A" w:rsidRPr="00537C0A" w:rsidTr="00201FBD">
        <w:tc>
          <w:tcPr>
            <w:tcW w:w="1526" w:type="dxa"/>
          </w:tcPr>
          <w:p w:rsidR="00537C0A" w:rsidRPr="0050280C" w:rsidRDefault="0036486C" w:rsidP="00CE53E6">
            <w:pPr>
              <w:rPr>
                <w:rFonts w:ascii="Times New Roman" w:hAnsi="Times New Roman" w:cs="Times New Roman"/>
                <w:sz w:val="24"/>
                <w:szCs w:val="24"/>
              </w:rPr>
            </w:pPr>
            <w:r>
              <w:rPr>
                <w:rFonts w:ascii="Times New Roman" w:hAnsi="Times New Roman" w:cs="Times New Roman"/>
                <w:sz w:val="24"/>
                <w:szCs w:val="24"/>
              </w:rPr>
              <w:t>2.6</w:t>
            </w:r>
          </w:p>
        </w:tc>
        <w:tc>
          <w:tcPr>
            <w:tcW w:w="3402" w:type="dxa"/>
          </w:tcPr>
          <w:p w:rsidR="00537C0A" w:rsidRPr="0036486C" w:rsidRDefault="0036486C" w:rsidP="00CE53E6">
            <w:pPr>
              <w:rPr>
                <w:rFonts w:ascii="Times New Roman" w:hAnsi="Times New Roman" w:cs="Times New Roman"/>
                <w:sz w:val="24"/>
                <w:szCs w:val="24"/>
              </w:rPr>
            </w:pPr>
            <w:r>
              <w:rPr>
                <w:rFonts w:ascii="Times New Roman" w:hAnsi="Times New Roman" w:cs="Times New Roman"/>
                <w:sz w:val="24"/>
                <w:szCs w:val="24"/>
              </w:rPr>
              <w:t xml:space="preserve">Социальная и правовая модернизация страны при Александре </w:t>
            </w:r>
            <w:r>
              <w:rPr>
                <w:rFonts w:ascii="Times New Roman" w:hAnsi="Times New Roman" w:cs="Times New Roman"/>
                <w:sz w:val="24"/>
                <w:szCs w:val="24"/>
                <w:lang w:val="en-US"/>
              </w:rPr>
              <w:t>II</w:t>
            </w:r>
          </w:p>
        </w:tc>
        <w:tc>
          <w:tcPr>
            <w:tcW w:w="1276" w:type="dxa"/>
          </w:tcPr>
          <w:p w:rsidR="00537C0A" w:rsidRPr="0050280C" w:rsidRDefault="0036486C" w:rsidP="00CE53E6">
            <w:pPr>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537C0A" w:rsidRPr="0050280C" w:rsidRDefault="0036486C"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50280C" w:rsidRDefault="0036486C"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50280C" w:rsidRDefault="00EE3174" w:rsidP="00CE53E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w:t>
            </w:r>
            <w:r>
              <w:rPr>
                <w:rFonts w:ascii="Times New Roman" w:hAnsi="Times New Roman" w:cs="Times New Roman"/>
                <w:sz w:val="24"/>
                <w:szCs w:val="24"/>
              </w:rPr>
              <w:t>с44</w:t>
            </w:r>
            <w:r w:rsidRPr="00201FBD">
              <w:rPr>
                <w:rFonts w:ascii="Times New Roman" w:hAnsi="Times New Roman" w:cs="Times New Roman"/>
                <w:sz w:val="24"/>
                <w:szCs w:val="24"/>
              </w:rPr>
              <w:t>]]</w:t>
            </w:r>
          </w:p>
        </w:tc>
      </w:tr>
      <w:tr w:rsidR="00537C0A" w:rsidRPr="00866B82" w:rsidTr="00201FBD">
        <w:tc>
          <w:tcPr>
            <w:tcW w:w="1526" w:type="dxa"/>
          </w:tcPr>
          <w:p w:rsidR="00537C0A" w:rsidRPr="00866B82" w:rsidRDefault="00866B82" w:rsidP="00CE53E6">
            <w:pPr>
              <w:rPr>
                <w:rFonts w:ascii="Times New Roman" w:hAnsi="Times New Roman" w:cs="Times New Roman"/>
                <w:sz w:val="24"/>
                <w:szCs w:val="24"/>
              </w:rPr>
            </w:pPr>
            <w:r w:rsidRPr="00866B82">
              <w:rPr>
                <w:rFonts w:ascii="Times New Roman" w:hAnsi="Times New Roman" w:cs="Times New Roman"/>
                <w:sz w:val="24"/>
                <w:szCs w:val="24"/>
              </w:rPr>
              <w:t>2.7</w:t>
            </w:r>
          </w:p>
        </w:tc>
        <w:tc>
          <w:tcPr>
            <w:tcW w:w="3402" w:type="dxa"/>
          </w:tcPr>
          <w:p w:rsidR="00537C0A" w:rsidRPr="00866B82" w:rsidRDefault="00866B82" w:rsidP="00CE53E6">
            <w:pPr>
              <w:rPr>
                <w:rFonts w:ascii="Times New Roman" w:hAnsi="Times New Roman" w:cs="Times New Roman"/>
                <w:sz w:val="24"/>
                <w:szCs w:val="24"/>
              </w:rPr>
            </w:pPr>
            <w:r w:rsidRPr="00866B82">
              <w:rPr>
                <w:rFonts w:ascii="Times New Roman" w:hAnsi="Times New Roman" w:cs="Times New Roman"/>
                <w:sz w:val="24"/>
                <w:szCs w:val="24"/>
              </w:rPr>
              <w:t>Россия в 1880-1890-х гг.</w:t>
            </w:r>
          </w:p>
        </w:tc>
        <w:tc>
          <w:tcPr>
            <w:tcW w:w="1276" w:type="dxa"/>
          </w:tcPr>
          <w:p w:rsidR="00537C0A" w:rsidRPr="00866B82" w:rsidRDefault="00866B82" w:rsidP="00CE53E6">
            <w:pPr>
              <w:rPr>
                <w:rFonts w:ascii="Times New Roman" w:hAnsi="Times New Roman" w:cs="Times New Roman"/>
                <w:sz w:val="24"/>
                <w:szCs w:val="24"/>
              </w:rPr>
            </w:pPr>
            <w:r w:rsidRPr="00866B82">
              <w:rPr>
                <w:rFonts w:ascii="Times New Roman" w:hAnsi="Times New Roman" w:cs="Times New Roman"/>
                <w:sz w:val="24"/>
                <w:szCs w:val="24"/>
              </w:rPr>
              <w:t>4</w:t>
            </w:r>
          </w:p>
        </w:tc>
        <w:tc>
          <w:tcPr>
            <w:tcW w:w="2268" w:type="dxa"/>
          </w:tcPr>
          <w:p w:rsidR="00537C0A" w:rsidRPr="00866B82" w:rsidRDefault="00866B82" w:rsidP="00CE53E6">
            <w:pPr>
              <w:rPr>
                <w:rFonts w:ascii="Times New Roman" w:hAnsi="Times New Roman" w:cs="Times New Roman"/>
                <w:sz w:val="24"/>
                <w:szCs w:val="24"/>
              </w:rPr>
            </w:pPr>
            <w:r w:rsidRPr="00866B82">
              <w:rPr>
                <w:rFonts w:ascii="Times New Roman" w:hAnsi="Times New Roman" w:cs="Times New Roman"/>
                <w:sz w:val="24"/>
                <w:szCs w:val="24"/>
              </w:rPr>
              <w:t>0</w:t>
            </w:r>
          </w:p>
        </w:tc>
        <w:tc>
          <w:tcPr>
            <w:tcW w:w="1984" w:type="dxa"/>
          </w:tcPr>
          <w:p w:rsidR="00537C0A" w:rsidRPr="00866B82" w:rsidRDefault="00866B82" w:rsidP="00CE53E6">
            <w:pPr>
              <w:rPr>
                <w:rFonts w:ascii="Times New Roman" w:hAnsi="Times New Roman" w:cs="Times New Roman"/>
                <w:sz w:val="24"/>
                <w:szCs w:val="24"/>
              </w:rPr>
            </w:pPr>
            <w:r w:rsidRPr="00866B82">
              <w:rPr>
                <w:rFonts w:ascii="Times New Roman" w:hAnsi="Times New Roman" w:cs="Times New Roman"/>
                <w:sz w:val="24"/>
                <w:szCs w:val="24"/>
              </w:rPr>
              <w:t>0</w:t>
            </w:r>
          </w:p>
        </w:tc>
        <w:tc>
          <w:tcPr>
            <w:tcW w:w="3975" w:type="dxa"/>
          </w:tcPr>
          <w:p w:rsidR="00537C0A" w:rsidRPr="00866B82" w:rsidRDefault="0036486C" w:rsidP="00CE53E6">
            <w:pPr>
              <w:rPr>
                <w:rFonts w:ascii="Times New Roman" w:hAnsi="Times New Roman" w:cs="Times New Roman"/>
                <w:b/>
                <w:sz w:val="24"/>
                <w:szCs w:val="24"/>
              </w:rPr>
            </w:pPr>
            <w:r w:rsidRPr="00866B82">
              <w:rPr>
                <w:rFonts w:ascii="Times New Roman" w:hAnsi="Times New Roman" w:cs="Times New Roman"/>
                <w:sz w:val="24"/>
                <w:szCs w:val="24"/>
              </w:rPr>
              <w:t>[[Библиотека ЦОК:</w:t>
            </w:r>
            <w:r w:rsidRPr="00866B82">
              <w:rPr>
                <w:rFonts w:ascii="Times New Roman" w:hAnsi="Times New Roman" w:cs="Times New Roman"/>
                <w:sz w:val="24"/>
                <w:szCs w:val="24"/>
                <w:lang w:val="en-US"/>
              </w:rPr>
              <w:t>https</w:t>
            </w:r>
            <w:r w:rsidRPr="00866B82">
              <w:rPr>
                <w:rFonts w:ascii="Times New Roman" w:hAnsi="Times New Roman" w:cs="Times New Roman"/>
                <w:sz w:val="24"/>
                <w:szCs w:val="24"/>
              </w:rPr>
              <w:t>://</w:t>
            </w:r>
            <w:r w:rsidRPr="00866B82">
              <w:rPr>
                <w:rFonts w:ascii="Times New Roman" w:hAnsi="Times New Roman" w:cs="Times New Roman"/>
                <w:sz w:val="24"/>
                <w:szCs w:val="24"/>
                <w:lang w:val="en-US"/>
              </w:rPr>
              <w:t>m</w:t>
            </w:r>
            <w:r w:rsidRPr="00866B82">
              <w:rPr>
                <w:rFonts w:ascii="Times New Roman" w:hAnsi="Times New Roman" w:cs="Times New Roman"/>
                <w:sz w:val="24"/>
                <w:szCs w:val="24"/>
              </w:rPr>
              <w:t>.</w:t>
            </w:r>
            <w:r w:rsidRPr="00866B82">
              <w:rPr>
                <w:rFonts w:ascii="Times New Roman" w:hAnsi="Times New Roman" w:cs="Times New Roman"/>
                <w:sz w:val="24"/>
                <w:szCs w:val="24"/>
                <w:lang w:val="en-US"/>
              </w:rPr>
              <w:t>edsoo</w:t>
            </w:r>
            <w:r w:rsidRPr="00866B82">
              <w:rPr>
                <w:rFonts w:ascii="Times New Roman" w:hAnsi="Times New Roman" w:cs="Times New Roman"/>
                <w:sz w:val="24"/>
                <w:szCs w:val="24"/>
              </w:rPr>
              <w:t>.</w:t>
            </w:r>
            <w:r w:rsidRPr="00866B82">
              <w:rPr>
                <w:rFonts w:ascii="Times New Roman" w:hAnsi="Times New Roman" w:cs="Times New Roman"/>
                <w:sz w:val="24"/>
                <w:szCs w:val="24"/>
                <w:lang w:val="en-US"/>
              </w:rPr>
              <w:t>ru</w:t>
            </w:r>
            <w:r w:rsidRPr="00866B82">
              <w:rPr>
                <w:rFonts w:ascii="Times New Roman" w:hAnsi="Times New Roman" w:cs="Times New Roman"/>
                <w:sz w:val="24"/>
                <w:szCs w:val="24"/>
              </w:rPr>
              <w:t>/7</w:t>
            </w:r>
            <w:r w:rsidRPr="00866B82">
              <w:rPr>
                <w:rFonts w:ascii="Times New Roman" w:hAnsi="Times New Roman" w:cs="Times New Roman"/>
                <w:sz w:val="24"/>
                <w:szCs w:val="24"/>
                <w:lang w:val="en-US"/>
              </w:rPr>
              <w:t>f</w:t>
            </w:r>
            <w:r w:rsidRPr="00866B82">
              <w:rPr>
                <w:rFonts w:ascii="Times New Roman" w:hAnsi="Times New Roman" w:cs="Times New Roman"/>
                <w:sz w:val="24"/>
                <w:szCs w:val="24"/>
              </w:rPr>
              <w:t>41</w:t>
            </w:r>
            <w:r w:rsidRPr="00866B82">
              <w:rPr>
                <w:rFonts w:ascii="Times New Roman" w:hAnsi="Times New Roman" w:cs="Times New Roman"/>
                <w:sz w:val="24"/>
                <w:szCs w:val="24"/>
                <w:lang w:val="en-US"/>
              </w:rPr>
              <w:t>a</w:t>
            </w:r>
            <w:r w:rsidRPr="00866B82">
              <w:rPr>
                <w:rFonts w:ascii="Times New Roman" w:hAnsi="Times New Roman" w:cs="Times New Roman"/>
                <w:sz w:val="24"/>
                <w:szCs w:val="24"/>
              </w:rPr>
              <w:t>с44]]</w:t>
            </w:r>
          </w:p>
        </w:tc>
      </w:tr>
      <w:tr w:rsidR="00537C0A" w:rsidRPr="00866B82" w:rsidTr="00201FBD">
        <w:tc>
          <w:tcPr>
            <w:tcW w:w="1526" w:type="dxa"/>
          </w:tcPr>
          <w:p w:rsidR="00537C0A" w:rsidRPr="00866B82" w:rsidRDefault="00866B82" w:rsidP="00CE53E6">
            <w:pPr>
              <w:rPr>
                <w:rFonts w:ascii="Times New Roman" w:hAnsi="Times New Roman" w:cs="Times New Roman"/>
                <w:sz w:val="24"/>
                <w:szCs w:val="24"/>
              </w:rPr>
            </w:pPr>
            <w:r w:rsidRPr="00866B82">
              <w:rPr>
                <w:rFonts w:ascii="Times New Roman" w:hAnsi="Times New Roman" w:cs="Times New Roman"/>
                <w:sz w:val="24"/>
                <w:szCs w:val="24"/>
              </w:rPr>
              <w:t>2.8</w:t>
            </w:r>
          </w:p>
        </w:tc>
        <w:tc>
          <w:tcPr>
            <w:tcW w:w="3402" w:type="dxa"/>
          </w:tcPr>
          <w:p w:rsidR="00537C0A" w:rsidRPr="00866B82" w:rsidRDefault="00866B82" w:rsidP="00CE53E6">
            <w:pPr>
              <w:rPr>
                <w:rFonts w:ascii="Times New Roman" w:hAnsi="Times New Roman" w:cs="Times New Roman"/>
                <w:sz w:val="24"/>
                <w:szCs w:val="24"/>
              </w:rPr>
            </w:pPr>
            <w:r>
              <w:rPr>
                <w:rFonts w:ascii="Times New Roman" w:hAnsi="Times New Roman" w:cs="Times New Roman"/>
                <w:sz w:val="24"/>
                <w:szCs w:val="24"/>
              </w:rPr>
              <w:t>Культурное пространство империи во второй половине Х1Х в.</w:t>
            </w:r>
          </w:p>
        </w:tc>
        <w:tc>
          <w:tcPr>
            <w:tcW w:w="1276" w:type="dxa"/>
          </w:tcPr>
          <w:p w:rsidR="00537C0A" w:rsidRPr="00866B82" w:rsidRDefault="00271068" w:rsidP="00CE53E6">
            <w:pP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537C0A" w:rsidRPr="00866B82" w:rsidRDefault="00271068"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866B82" w:rsidRDefault="00271068"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866B82" w:rsidRDefault="0036486C" w:rsidP="00CE53E6">
            <w:pPr>
              <w:rPr>
                <w:rFonts w:ascii="Times New Roman" w:hAnsi="Times New Roman" w:cs="Times New Roman"/>
                <w:b/>
                <w:sz w:val="24"/>
                <w:szCs w:val="24"/>
              </w:rPr>
            </w:pPr>
            <w:r w:rsidRPr="00866B82">
              <w:rPr>
                <w:rFonts w:ascii="Times New Roman" w:hAnsi="Times New Roman" w:cs="Times New Roman"/>
                <w:sz w:val="24"/>
                <w:szCs w:val="24"/>
              </w:rPr>
              <w:t>[[Библиотека ЦОК:</w:t>
            </w:r>
            <w:r w:rsidRPr="00866B82">
              <w:rPr>
                <w:rFonts w:ascii="Times New Roman" w:hAnsi="Times New Roman" w:cs="Times New Roman"/>
                <w:sz w:val="24"/>
                <w:szCs w:val="24"/>
                <w:lang w:val="en-US"/>
              </w:rPr>
              <w:t>https</w:t>
            </w:r>
            <w:r w:rsidRPr="00866B82">
              <w:rPr>
                <w:rFonts w:ascii="Times New Roman" w:hAnsi="Times New Roman" w:cs="Times New Roman"/>
                <w:sz w:val="24"/>
                <w:szCs w:val="24"/>
              </w:rPr>
              <w:t>://</w:t>
            </w:r>
            <w:r w:rsidRPr="00866B82">
              <w:rPr>
                <w:rFonts w:ascii="Times New Roman" w:hAnsi="Times New Roman" w:cs="Times New Roman"/>
                <w:sz w:val="24"/>
                <w:szCs w:val="24"/>
                <w:lang w:val="en-US"/>
              </w:rPr>
              <w:t>m</w:t>
            </w:r>
            <w:r w:rsidRPr="00866B82">
              <w:rPr>
                <w:rFonts w:ascii="Times New Roman" w:hAnsi="Times New Roman" w:cs="Times New Roman"/>
                <w:sz w:val="24"/>
                <w:szCs w:val="24"/>
              </w:rPr>
              <w:t>.</w:t>
            </w:r>
            <w:r w:rsidRPr="00866B82">
              <w:rPr>
                <w:rFonts w:ascii="Times New Roman" w:hAnsi="Times New Roman" w:cs="Times New Roman"/>
                <w:sz w:val="24"/>
                <w:szCs w:val="24"/>
                <w:lang w:val="en-US"/>
              </w:rPr>
              <w:t>edsoo</w:t>
            </w:r>
            <w:r w:rsidRPr="00866B82">
              <w:rPr>
                <w:rFonts w:ascii="Times New Roman" w:hAnsi="Times New Roman" w:cs="Times New Roman"/>
                <w:sz w:val="24"/>
                <w:szCs w:val="24"/>
              </w:rPr>
              <w:t>.</w:t>
            </w:r>
            <w:r w:rsidRPr="00866B82">
              <w:rPr>
                <w:rFonts w:ascii="Times New Roman" w:hAnsi="Times New Roman" w:cs="Times New Roman"/>
                <w:sz w:val="24"/>
                <w:szCs w:val="24"/>
                <w:lang w:val="en-US"/>
              </w:rPr>
              <w:t>ru</w:t>
            </w:r>
            <w:r w:rsidRPr="00866B82">
              <w:rPr>
                <w:rFonts w:ascii="Times New Roman" w:hAnsi="Times New Roman" w:cs="Times New Roman"/>
                <w:sz w:val="24"/>
                <w:szCs w:val="24"/>
              </w:rPr>
              <w:t>/7</w:t>
            </w:r>
            <w:r w:rsidRPr="00866B82">
              <w:rPr>
                <w:rFonts w:ascii="Times New Roman" w:hAnsi="Times New Roman" w:cs="Times New Roman"/>
                <w:sz w:val="24"/>
                <w:szCs w:val="24"/>
                <w:lang w:val="en-US"/>
              </w:rPr>
              <w:t>f</w:t>
            </w:r>
            <w:r w:rsidRPr="00866B82">
              <w:rPr>
                <w:rFonts w:ascii="Times New Roman" w:hAnsi="Times New Roman" w:cs="Times New Roman"/>
                <w:sz w:val="24"/>
                <w:szCs w:val="24"/>
              </w:rPr>
              <w:t>41</w:t>
            </w:r>
            <w:r w:rsidRPr="00866B82">
              <w:rPr>
                <w:rFonts w:ascii="Times New Roman" w:hAnsi="Times New Roman" w:cs="Times New Roman"/>
                <w:sz w:val="24"/>
                <w:szCs w:val="24"/>
                <w:lang w:val="en-US"/>
              </w:rPr>
              <w:t>a</w:t>
            </w:r>
            <w:r w:rsidRPr="00866B82">
              <w:rPr>
                <w:rFonts w:ascii="Times New Roman" w:hAnsi="Times New Roman" w:cs="Times New Roman"/>
                <w:sz w:val="24"/>
                <w:szCs w:val="24"/>
              </w:rPr>
              <w:t>с44]]</w:t>
            </w:r>
          </w:p>
        </w:tc>
      </w:tr>
      <w:tr w:rsidR="00866B82" w:rsidRPr="00866B82" w:rsidTr="00201FBD">
        <w:tc>
          <w:tcPr>
            <w:tcW w:w="1526" w:type="dxa"/>
          </w:tcPr>
          <w:p w:rsidR="00866B82" w:rsidRPr="00271068" w:rsidRDefault="00271068" w:rsidP="00CE53E6">
            <w:pPr>
              <w:rPr>
                <w:rFonts w:ascii="Times New Roman" w:hAnsi="Times New Roman" w:cs="Times New Roman"/>
                <w:sz w:val="24"/>
                <w:szCs w:val="24"/>
              </w:rPr>
            </w:pPr>
            <w:r w:rsidRPr="00271068">
              <w:rPr>
                <w:rFonts w:ascii="Times New Roman" w:hAnsi="Times New Roman" w:cs="Times New Roman"/>
                <w:sz w:val="24"/>
                <w:szCs w:val="24"/>
              </w:rPr>
              <w:t>2.9</w:t>
            </w:r>
          </w:p>
        </w:tc>
        <w:tc>
          <w:tcPr>
            <w:tcW w:w="3402" w:type="dxa"/>
          </w:tcPr>
          <w:p w:rsidR="00866B82" w:rsidRPr="00271068" w:rsidRDefault="00271068" w:rsidP="00CE53E6">
            <w:pPr>
              <w:rPr>
                <w:rFonts w:ascii="Times New Roman" w:hAnsi="Times New Roman" w:cs="Times New Roman"/>
                <w:sz w:val="24"/>
                <w:szCs w:val="24"/>
              </w:rPr>
            </w:pPr>
            <w:r>
              <w:rPr>
                <w:rFonts w:ascii="Times New Roman" w:hAnsi="Times New Roman" w:cs="Times New Roman"/>
                <w:sz w:val="24"/>
                <w:szCs w:val="24"/>
              </w:rPr>
              <w:t xml:space="preserve">Этнокультурный облик империи </w:t>
            </w:r>
          </w:p>
        </w:tc>
        <w:tc>
          <w:tcPr>
            <w:tcW w:w="1276" w:type="dxa"/>
          </w:tcPr>
          <w:p w:rsidR="00866B82" w:rsidRPr="00271068" w:rsidRDefault="00271068" w:rsidP="00CE53E6">
            <w:pP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66B82" w:rsidRPr="00271068" w:rsidRDefault="00271068"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866B82" w:rsidRPr="00271068" w:rsidRDefault="00271068"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866B82" w:rsidRPr="00866B82" w:rsidRDefault="00271068" w:rsidP="00CE53E6">
            <w:pPr>
              <w:rPr>
                <w:rFonts w:ascii="Times New Roman" w:hAnsi="Times New Roman" w:cs="Times New Roman"/>
                <w:b/>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w:t>
            </w:r>
            <w:r>
              <w:rPr>
                <w:rFonts w:ascii="Times New Roman" w:hAnsi="Times New Roman" w:cs="Times New Roman"/>
                <w:sz w:val="24"/>
                <w:szCs w:val="24"/>
              </w:rPr>
              <w:t>с44</w:t>
            </w:r>
            <w:r w:rsidRPr="00201FBD">
              <w:rPr>
                <w:rFonts w:ascii="Times New Roman" w:hAnsi="Times New Roman" w:cs="Times New Roman"/>
                <w:sz w:val="24"/>
                <w:szCs w:val="24"/>
              </w:rPr>
              <w:t>]]</w:t>
            </w:r>
          </w:p>
        </w:tc>
      </w:tr>
      <w:tr w:rsidR="00537C0A" w:rsidRPr="00866B82" w:rsidTr="00201FBD">
        <w:tc>
          <w:tcPr>
            <w:tcW w:w="1526" w:type="dxa"/>
          </w:tcPr>
          <w:p w:rsidR="00537C0A" w:rsidRPr="00271068" w:rsidRDefault="00271068" w:rsidP="00CE53E6">
            <w:pPr>
              <w:rPr>
                <w:rFonts w:ascii="Times New Roman" w:hAnsi="Times New Roman" w:cs="Times New Roman"/>
                <w:sz w:val="24"/>
                <w:szCs w:val="24"/>
              </w:rPr>
            </w:pPr>
            <w:r>
              <w:rPr>
                <w:rFonts w:ascii="Times New Roman" w:hAnsi="Times New Roman" w:cs="Times New Roman"/>
                <w:sz w:val="24"/>
                <w:szCs w:val="24"/>
              </w:rPr>
              <w:t>2.10</w:t>
            </w:r>
          </w:p>
        </w:tc>
        <w:tc>
          <w:tcPr>
            <w:tcW w:w="3402" w:type="dxa"/>
          </w:tcPr>
          <w:p w:rsidR="00537C0A" w:rsidRPr="00271068" w:rsidRDefault="00271068" w:rsidP="00CE53E6">
            <w:pPr>
              <w:rPr>
                <w:rFonts w:ascii="Times New Roman" w:hAnsi="Times New Roman" w:cs="Times New Roman"/>
                <w:sz w:val="24"/>
                <w:szCs w:val="24"/>
              </w:rPr>
            </w:pPr>
            <w:r>
              <w:rPr>
                <w:rFonts w:ascii="Times New Roman" w:hAnsi="Times New Roman" w:cs="Times New Roman"/>
                <w:sz w:val="24"/>
                <w:szCs w:val="24"/>
              </w:rPr>
              <w:t xml:space="preserve">Формирование гражданского общества и основные направления общественных </w:t>
            </w:r>
            <w:r>
              <w:rPr>
                <w:rFonts w:ascii="Times New Roman" w:hAnsi="Times New Roman" w:cs="Times New Roman"/>
                <w:sz w:val="24"/>
                <w:szCs w:val="24"/>
              </w:rPr>
              <w:lastRenderedPageBreak/>
              <w:t>движений</w:t>
            </w:r>
          </w:p>
        </w:tc>
        <w:tc>
          <w:tcPr>
            <w:tcW w:w="1276" w:type="dxa"/>
          </w:tcPr>
          <w:p w:rsidR="00537C0A" w:rsidRPr="00271068" w:rsidRDefault="00271068" w:rsidP="00CE53E6">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2268" w:type="dxa"/>
          </w:tcPr>
          <w:p w:rsidR="00537C0A" w:rsidRPr="00271068" w:rsidRDefault="00271068" w:rsidP="00CE53E6">
            <w:pPr>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271068" w:rsidRDefault="00271068" w:rsidP="00CE53E6">
            <w:pPr>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866B82" w:rsidRDefault="00271068" w:rsidP="00CE53E6">
            <w:pPr>
              <w:rPr>
                <w:rFonts w:ascii="Times New Roman" w:hAnsi="Times New Roman" w:cs="Times New Roman"/>
                <w:b/>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w:t>
            </w:r>
            <w:r>
              <w:rPr>
                <w:rFonts w:ascii="Times New Roman" w:hAnsi="Times New Roman" w:cs="Times New Roman"/>
                <w:sz w:val="24"/>
                <w:szCs w:val="24"/>
              </w:rPr>
              <w:t>с44</w:t>
            </w:r>
            <w:r w:rsidRPr="00201FBD">
              <w:rPr>
                <w:rFonts w:ascii="Times New Roman" w:hAnsi="Times New Roman" w:cs="Times New Roman"/>
                <w:sz w:val="24"/>
                <w:szCs w:val="24"/>
              </w:rPr>
              <w:t>]]</w:t>
            </w:r>
          </w:p>
        </w:tc>
      </w:tr>
      <w:tr w:rsidR="00537C0A" w:rsidRPr="00866B82" w:rsidTr="00201FBD">
        <w:tc>
          <w:tcPr>
            <w:tcW w:w="1526" w:type="dxa"/>
          </w:tcPr>
          <w:p w:rsidR="00537C0A" w:rsidRPr="00271068" w:rsidRDefault="00271068" w:rsidP="00271068">
            <w:pPr>
              <w:jc w:val="both"/>
              <w:rPr>
                <w:rFonts w:ascii="Times New Roman" w:hAnsi="Times New Roman" w:cs="Times New Roman"/>
                <w:sz w:val="24"/>
                <w:szCs w:val="24"/>
              </w:rPr>
            </w:pPr>
            <w:r w:rsidRPr="00271068">
              <w:rPr>
                <w:rFonts w:ascii="Times New Roman" w:hAnsi="Times New Roman" w:cs="Times New Roman"/>
                <w:sz w:val="24"/>
                <w:szCs w:val="24"/>
              </w:rPr>
              <w:lastRenderedPageBreak/>
              <w:t>2.11</w:t>
            </w:r>
          </w:p>
        </w:tc>
        <w:tc>
          <w:tcPr>
            <w:tcW w:w="3402" w:type="dxa"/>
          </w:tcPr>
          <w:p w:rsidR="00537C0A" w:rsidRPr="00271068" w:rsidRDefault="00271068" w:rsidP="00271068">
            <w:pPr>
              <w:jc w:val="both"/>
              <w:rPr>
                <w:rFonts w:ascii="Times New Roman" w:hAnsi="Times New Roman" w:cs="Times New Roman"/>
                <w:sz w:val="24"/>
                <w:szCs w:val="24"/>
              </w:rPr>
            </w:pPr>
            <w:r>
              <w:rPr>
                <w:rFonts w:ascii="Times New Roman" w:hAnsi="Times New Roman" w:cs="Times New Roman"/>
                <w:sz w:val="24"/>
                <w:szCs w:val="24"/>
              </w:rPr>
              <w:t>Россия на пороге ХХ в.</w:t>
            </w:r>
          </w:p>
        </w:tc>
        <w:tc>
          <w:tcPr>
            <w:tcW w:w="1276" w:type="dxa"/>
          </w:tcPr>
          <w:p w:rsidR="00537C0A" w:rsidRPr="00271068" w:rsidRDefault="00271068" w:rsidP="00271068">
            <w:pPr>
              <w:jc w:val="both"/>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537C0A" w:rsidRPr="00271068" w:rsidRDefault="00271068" w:rsidP="00271068">
            <w:pPr>
              <w:jc w:val="both"/>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537C0A" w:rsidRPr="00271068" w:rsidRDefault="00271068" w:rsidP="00271068">
            <w:pPr>
              <w:jc w:val="both"/>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537C0A" w:rsidRPr="00271068" w:rsidRDefault="00271068" w:rsidP="00271068">
            <w:pPr>
              <w:jc w:val="both"/>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w:t>
            </w:r>
            <w:r>
              <w:rPr>
                <w:rFonts w:ascii="Times New Roman" w:hAnsi="Times New Roman" w:cs="Times New Roman"/>
                <w:sz w:val="24"/>
                <w:szCs w:val="24"/>
              </w:rPr>
              <w:t>с44</w:t>
            </w:r>
            <w:r w:rsidRPr="00201FBD">
              <w:rPr>
                <w:rFonts w:ascii="Times New Roman" w:hAnsi="Times New Roman" w:cs="Times New Roman"/>
                <w:sz w:val="24"/>
                <w:szCs w:val="24"/>
              </w:rPr>
              <w:t>]]</w:t>
            </w:r>
          </w:p>
        </w:tc>
      </w:tr>
      <w:tr w:rsidR="00271068" w:rsidRPr="00866B82" w:rsidTr="00201FBD">
        <w:tc>
          <w:tcPr>
            <w:tcW w:w="1526" w:type="dxa"/>
          </w:tcPr>
          <w:p w:rsidR="00271068" w:rsidRPr="00271068" w:rsidRDefault="00271068" w:rsidP="00271068">
            <w:pPr>
              <w:jc w:val="both"/>
              <w:rPr>
                <w:rFonts w:ascii="Times New Roman" w:hAnsi="Times New Roman" w:cs="Times New Roman"/>
                <w:sz w:val="24"/>
                <w:szCs w:val="24"/>
              </w:rPr>
            </w:pPr>
            <w:r>
              <w:rPr>
                <w:rFonts w:ascii="Times New Roman" w:hAnsi="Times New Roman" w:cs="Times New Roman"/>
                <w:sz w:val="24"/>
                <w:szCs w:val="24"/>
              </w:rPr>
              <w:t>2.12</w:t>
            </w:r>
          </w:p>
        </w:tc>
        <w:tc>
          <w:tcPr>
            <w:tcW w:w="3402" w:type="dxa"/>
          </w:tcPr>
          <w:p w:rsidR="00271068" w:rsidRPr="00271068" w:rsidRDefault="002F1197" w:rsidP="00271068">
            <w:pPr>
              <w:jc w:val="both"/>
              <w:rPr>
                <w:rFonts w:ascii="Times New Roman" w:hAnsi="Times New Roman" w:cs="Times New Roman"/>
                <w:sz w:val="24"/>
                <w:szCs w:val="24"/>
              </w:rPr>
            </w:pPr>
            <w:r>
              <w:rPr>
                <w:rFonts w:ascii="Times New Roman" w:hAnsi="Times New Roman" w:cs="Times New Roman"/>
                <w:sz w:val="24"/>
                <w:szCs w:val="24"/>
              </w:rPr>
              <w:t>Обобщение</w:t>
            </w:r>
          </w:p>
        </w:tc>
        <w:tc>
          <w:tcPr>
            <w:tcW w:w="1276" w:type="dxa"/>
          </w:tcPr>
          <w:p w:rsidR="00271068" w:rsidRPr="00271068" w:rsidRDefault="002F1197" w:rsidP="00271068">
            <w:pPr>
              <w:jc w:val="both"/>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271068" w:rsidRPr="00271068" w:rsidRDefault="002F1197" w:rsidP="00271068">
            <w:pPr>
              <w:jc w:val="both"/>
              <w:rPr>
                <w:rFonts w:ascii="Times New Roman" w:hAnsi="Times New Roman" w:cs="Times New Roman"/>
                <w:sz w:val="24"/>
                <w:szCs w:val="24"/>
              </w:rPr>
            </w:pPr>
            <w:r>
              <w:rPr>
                <w:rFonts w:ascii="Times New Roman" w:hAnsi="Times New Roman" w:cs="Times New Roman"/>
                <w:sz w:val="24"/>
                <w:szCs w:val="24"/>
              </w:rPr>
              <w:t>0</w:t>
            </w:r>
          </w:p>
        </w:tc>
        <w:tc>
          <w:tcPr>
            <w:tcW w:w="1984" w:type="dxa"/>
          </w:tcPr>
          <w:p w:rsidR="00271068" w:rsidRPr="00271068" w:rsidRDefault="002F1197" w:rsidP="00271068">
            <w:pPr>
              <w:jc w:val="both"/>
              <w:rPr>
                <w:rFonts w:ascii="Times New Roman" w:hAnsi="Times New Roman" w:cs="Times New Roman"/>
                <w:sz w:val="24"/>
                <w:szCs w:val="24"/>
              </w:rPr>
            </w:pPr>
            <w:r>
              <w:rPr>
                <w:rFonts w:ascii="Times New Roman" w:hAnsi="Times New Roman" w:cs="Times New Roman"/>
                <w:sz w:val="24"/>
                <w:szCs w:val="24"/>
              </w:rPr>
              <w:t>0</w:t>
            </w:r>
          </w:p>
        </w:tc>
        <w:tc>
          <w:tcPr>
            <w:tcW w:w="3975" w:type="dxa"/>
          </w:tcPr>
          <w:p w:rsidR="00271068" w:rsidRPr="00271068" w:rsidRDefault="002F1197" w:rsidP="00271068">
            <w:pPr>
              <w:jc w:val="both"/>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/7</w:t>
            </w:r>
            <w:r>
              <w:rPr>
                <w:rFonts w:ascii="Times New Roman" w:hAnsi="Times New Roman" w:cs="Times New Roman"/>
                <w:sz w:val="24"/>
                <w:szCs w:val="24"/>
                <w:lang w:val="en-US"/>
              </w:rPr>
              <w:t>f</w:t>
            </w:r>
            <w:r w:rsidRPr="00201FBD">
              <w:rPr>
                <w:rFonts w:ascii="Times New Roman" w:hAnsi="Times New Roman" w:cs="Times New Roman"/>
                <w:sz w:val="24"/>
                <w:szCs w:val="24"/>
              </w:rPr>
              <w:t>41</w:t>
            </w:r>
            <w:r>
              <w:rPr>
                <w:rFonts w:ascii="Times New Roman" w:hAnsi="Times New Roman" w:cs="Times New Roman"/>
                <w:sz w:val="24"/>
                <w:szCs w:val="24"/>
                <w:lang w:val="en-US"/>
              </w:rPr>
              <w:t>a</w:t>
            </w:r>
            <w:r>
              <w:rPr>
                <w:rFonts w:ascii="Times New Roman" w:hAnsi="Times New Roman" w:cs="Times New Roman"/>
                <w:sz w:val="24"/>
                <w:szCs w:val="24"/>
              </w:rPr>
              <w:t>с44</w:t>
            </w:r>
            <w:r w:rsidRPr="00201FBD">
              <w:rPr>
                <w:rFonts w:ascii="Times New Roman" w:hAnsi="Times New Roman" w:cs="Times New Roman"/>
                <w:sz w:val="24"/>
                <w:szCs w:val="24"/>
              </w:rPr>
              <w:t>]]</w:t>
            </w:r>
          </w:p>
        </w:tc>
      </w:tr>
      <w:tr w:rsidR="00866B82" w:rsidRPr="00866B82" w:rsidTr="00201FBD">
        <w:tc>
          <w:tcPr>
            <w:tcW w:w="1526" w:type="dxa"/>
          </w:tcPr>
          <w:p w:rsidR="00866B82" w:rsidRPr="00271068" w:rsidRDefault="00866B82" w:rsidP="00271068">
            <w:pPr>
              <w:jc w:val="both"/>
              <w:rPr>
                <w:rFonts w:ascii="Times New Roman" w:hAnsi="Times New Roman" w:cs="Times New Roman"/>
                <w:sz w:val="24"/>
                <w:szCs w:val="24"/>
              </w:rPr>
            </w:pPr>
          </w:p>
        </w:tc>
        <w:tc>
          <w:tcPr>
            <w:tcW w:w="3402" w:type="dxa"/>
          </w:tcPr>
          <w:p w:rsidR="00866B82" w:rsidRPr="00271068" w:rsidRDefault="002F1197" w:rsidP="00271068">
            <w:pPr>
              <w:jc w:val="both"/>
              <w:rPr>
                <w:rFonts w:ascii="Times New Roman" w:hAnsi="Times New Roman" w:cs="Times New Roman"/>
                <w:sz w:val="24"/>
                <w:szCs w:val="24"/>
              </w:rPr>
            </w:pPr>
            <w:r>
              <w:rPr>
                <w:rFonts w:ascii="Times New Roman" w:hAnsi="Times New Roman" w:cs="Times New Roman"/>
                <w:sz w:val="24"/>
                <w:szCs w:val="24"/>
              </w:rPr>
              <w:t>Итого по разделу</w:t>
            </w:r>
          </w:p>
        </w:tc>
        <w:tc>
          <w:tcPr>
            <w:tcW w:w="1276" w:type="dxa"/>
          </w:tcPr>
          <w:p w:rsidR="00866B82" w:rsidRPr="00271068" w:rsidRDefault="002F1197" w:rsidP="00271068">
            <w:pPr>
              <w:jc w:val="both"/>
              <w:rPr>
                <w:rFonts w:ascii="Times New Roman" w:hAnsi="Times New Roman" w:cs="Times New Roman"/>
                <w:sz w:val="24"/>
                <w:szCs w:val="24"/>
              </w:rPr>
            </w:pPr>
            <w:r>
              <w:rPr>
                <w:rFonts w:ascii="Times New Roman" w:hAnsi="Times New Roman" w:cs="Times New Roman"/>
                <w:sz w:val="24"/>
                <w:szCs w:val="24"/>
              </w:rPr>
              <w:t>45</w:t>
            </w:r>
          </w:p>
        </w:tc>
        <w:tc>
          <w:tcPr>
            <w:tcW w:w="2268" w:type="dxa"/>
          </w:tcPr>
          <w:p w:rsidR="00866B82" w:rsidRPr="00271068" w:rsidRDefault="00866B82" w:rsidP="00271068">
            <w:pPr>
              <w:jc w:val="both"/>
              <w:rPr>
                <w:rFonts w:ascii="Times New Roman" w:hAnsi="Times New Roman" w:cs="Times New Roman"/>
                <w:sz w:val="24"/>
                <w:szCs w:val="24"/>
              </w:rPr>
            </w:pPr>
          </w:p>
        </w:tc>
        <w:tc>
          <w:tcPr>
            <w:tcW w:w="1984" w:type="dxa"/>
          </w:tcPr>
          <w:p w:rsidR="00866B82" w:rsidRPr="00271068" w:rsidRDefault="00866B82" w:rsidP="00271068">
            <w:pPr>
              <w:jc w:val="both"/>
              <w:rPr>
                <w:rFonts w:ascii="Times New Roman" w:hAnsi="Times New Roman" w:cs="Times New Roman"/>
                <w:sz w:val="24"/>
                <w:szCs w:val="24"/>
              </w:rPr>
            </w:pPr>
          </w:p>
        </w:tc>
        <w:tc>
          <w:tcPr>
            <w:tcW w:w="3975" w:type="dxa"/>
          </w:tcPr>
          <w:p w:rsidR="00866B82" w:rsidRPr="00271068" w:rsidRDefault="00866B82" w:rsidP="00271068">
            <w:pPr>
              <w:jc w:val="both"/>
              <w:rPr>
                <w:rFonts w:ascii="Times New Roman" w:hAnsi="Times New Roman" w:cs="Times New Roman"/>
                <w:sz w:val="24"/>
                <w:szCs w:val="24"/>
              </w:rPr>
            </w:pPr>
          </w:p>
        </w:tc>
      </w:tr>
    </w:tbl>
    <w:p w:rsidR="00537C0A" w:rsidRDefault="005B5AC9" w:rsidP="00CE53E6">
      <w:pPr>
        <w:rPr>
          <w:rFonts w:ascii="Times New Roman" w:hAnsi="Times New Roman" w:cs="Times New Roman"/>
          <w:b/>
          <w:sz w:val="24"/>
          <w:szCs w:val="24"/>
        </w:rPr>
      </w:pPr>
      <w:r>
        <w:rPr>
          <w:rFonts w:ascii="Times New Roman" w:hAnsi="Times New Roman" w:cs="Times New Roman"/>
          <w:b/>
          <w:sz w:val="24"/>
          <w:szCs w:val="24"/>
        </w:rPr>
        <w:t>ПОУРОЧНОЕ ПЛАНИРОВАНИЕ</w:t>
      </w:r>
    </w:p>
    <w:tbl>
      <w:tblPr>
        <w:tblStyle w:val="a3"/>
        <w:tblW w:w="0" w:type="auto"/>
        <w:tblLook w:val="04A0" w:firstRow="1" w:lastRow="0" w:firstColumn="1" w:lastColumn="0" w:noHBand="0" w:noVBand="1"/>
      </w:tblPr>
      <w:tblGrid>
        <w:gridCol w:w="1080"/>
        <w:gridCol w:w="2734"/>
        <w:gridCol w:w="1057"/>
        <w:gridCol w:w="2003"/>
        <w:gridCol w:w="1888"/>
        <w:gridCol w:w="2328"/>
        <w:gridCol w:w="3696"/>
      </w:tblGrid>
      <w:tr w:rsidR="00F54B05" w:rsidRPr="00316333" w:rsidTr="005B5AC9">
        <w:tc>
          <w:tcPr>
            <w:tcW w:w="1166" w:type="dxa"/>
            <w:vMerge w:val="restart"/>
          </w:tcPr>
          <w:p w:rsidR="005B5AC9" w:rsidRPr="00537C0A" w:rsidRDefault="005B5AC9" w:rsidP="005B5AC9">
            <w:pPr>
              <w:rPr>
                <w:rFonts w:ascii="Bradley Hand ITC" w:hAnsi="Bradley Hand ITC" w:cs="Times New Roman"/>
                <w:b/>
                <w:sz w:val="24"/>
                <w:szCs w:val="24"/>
              </w:rPr>
            </w:pPr>
            <w:r w:rsidRPr="00537C0A">
              <w:rPr>
                <w:rFonts w:ascii="Times New Roman" w:hAnsi="Times New Roman" w:cs="Times New Roman"/>
                <w:b/>
                <w:sz w:val="24"/>
                <w:szCs w:val="24"/>
              </w:rPr>
              <w:t>№</w:t>
            </w:r>
            <w:r w:rsidRPr="00537C0A">
              <w:rPr>
                <w:rFonts w:ascii="Bradley Hand ITC" w:hAnsi="Bradley Hand ITC" w:cs="Times New Roman"/>
                <w:b/>
                <w:sz w:val="24"/>
                <w:szCs w:val="24"/>
              </w:rPr>
              <w:t xml:space="preserve"> </w:t>
            </w:r>
            <w:r w:rsidRPr="00537C0A">
              <w:rPr>
                <w:rFonts w:ascii="Times New Roman" w:hAnsi="Times New Roman" w:cs="Times New Roman"/>
                <w:b/>
                <w:sz w:val="24"/>
                <w:szCs w:val="24"/>
              </w:rPr>
              <w:t>п</w:t>
            </w:r>
            <w:r w:rsidRPr="00537C0A">
              <w:rPr>
                <w:rFonts w:ascii="Bradley Hand ITC" w:hAnsi="Bradley Hand ITC" w:cs="Times New Roman"/>
                <w:b/>
                <w:sz w:val="24"/>
                <w:szCs w:val="24"/>
              </w:rPr>
              <w:t>/</w:t>
            </w:r>
            <w:r w:rsidRPr="00537C0A">
              <w:rPr>
                <w:rFonts w:ascii="Times New Roman" w:hAnsi="Times New Roman" w:cs="Times New Roman"/>
                <w:b/>
                <w:sz w:val="24"/>
                <w:szCs w:val="24"/>
              </w:rPr>
              <w:t>п</w:t>
            </w:r>
          </w:p>
        </w:tc>
        <w:tc>
          <w:tcPr>
            <w:tcW w:w="2791" w:type="dxa"/>
            <w:vMerge w:val="restart"/>
          </w:tcPr>
          <w:p w:rsidR="005B5AC9" w:rsidRPr="005B5AC9" w:rsidRDefault="005B5AC9" w:rsidP="005B5AC9">
            <w:pPr>
              <w:rPr>
                <w:rFonts w:cs="Times New Roman"/>
                <w:b/>
                <w:sz w:val="24"/>
                <w:szCs w:val="24"/>
              </w:rPr>
            </w:pPr>
            <w:r>
              <w:rPr>
                <w:rFonts w:ascii="Times New Roman" w:hAnsi="Times New Roman" w:cs="Times New Roman"/>
                <w:b/>
                <w:sz w:val="24"/>
                <w:szCs w:val="24"/>
              </w:rPr>
              <w:t>Тема урока</w:t>
            </w:r>
          </w:p>
        </w:tc>
        <w:tc>
          <w:tcPr>
            <w:tcW w:w="5059" w:type="dxa"/>
            <w:gridSpan w:val="3"/>
          </w:tcPr>
          <w:p w:rsidR="005B5AC9" w:rsidRPr="00316333" w:rsidRDefault="005B5AC9" w:rsidP="005B5AC9">
            <w:pPr>
              <w:rPr>
                <w:rFonts w:ascii="Times New Roman" w:hAnsi="Times New Roman" w:cs="Times New Roman"/>
                <w:b/>
                <w:sz w:val="24"/>
                <w:szCs w:val="24"/>
              </w:rPr>
            </w:pPr>
            <w:r w:rsidRPr="00316333">
              <w:rPr>
                <w:rFonts w:ascii="Times New Roman" w:hAnsi="Times New Roman" w:cs="Times New Roman"/>
                <w:b/>
                <w:sz w:val="24"/>
                <w:szCs w:val="24"/>
              </w:rPr>
              <w:t xml:space="preserve">                                     Количество часов</w:t>
            </w:r>
          </w:p>
        </w:tc>
        <w:tc>
          <w:tcPr>
            <w:tcW w:w="2523" w:type="dxa"/>
            <w:vMerge w:val="restart"/>
          </w:tcPr>
          <w:p w:rsidR="005B5AC9" w:rsidRDefault="005B5AC9" w:rsidP="005B5AC9">
            <w:pPr>
              <w:rPr>
                <w:rFonts w:ascii="Times New Roman" w:hAnsi="Times New Roman" w:cs="Times New Roman"/>
                <w:b/>
                <w:sz w:val="24"/>
                <w:szCs w:val="24"/>
              </w:rPr>
            </w:pPr>
            <w:r>
              <w:rPr>
                <w:rFonts w:ascii="Times New Roman" w:hAnsi="Times New Roman" w:cs="Times New Roman"/>
                <w:b/>
                <w:sz w:val="24"/>
                <w:szCs w:val="24"/>
              </w:rPr>
              <w:t>Дата изучения</w:t>
            </w:r>
          </w:p>
        </w:tc>
        <w:tc>
          <w:tcPr>
            <w:tcW w:w="3247" w:type="dxa"/>
            <w:vMerge w:val="restart"/>
          </w:tcPr>
          <w:p w:rsidR="005B5AC9" w:rsidRPr="00316333" w:rsidRDefault="005B5AC9" w:rsidP="005B5AC9">
            <w:pPr>
              <w:rPr>
                <w:rFonts w:ascii="Times New Roman" w:hAnsi="Times New Roman" w:cs="Times New Roman"/>
                <w:b/>
                <w:sz w:val="24"/>
                <w:szCs w:val="24"/>
              </w:rPr>
            </w:pPr>
            <w:r>
              <w:rPr>
                <w:rFonts w:ascii="Times New Roman" w:hAnsi="Times New Roman" w:cs="Times New Roman"/>
                <w:b/>
                <w:sz w:val="24"/>
                <w:szCs w:val="24"/>
              </w:rPr>
              <w:t>Электронные (цифровые) образовательные ресурсы</w:t>
            </w:r>
          </w:p>
        </w:tc>
      </w:tr>
      <w:tr w:rsidR="00A017D0" w:rsidRPr="005B5AC9" w:rsidTr="005B5AC9">
        <w:tc>
          <w:tcPr>
            <w:tcW w:w="1166" w:type="dxa"/>
            <w:vMerge/>
          </w:tcPr>
          <w:p w:rsidR="005B5AC9" w:rsidRPr="00537C0A" w:rsidRDefault="005B5AC9" w:rsidP="005B5AC9">
            <w:pPr>
              <w:rPr>
                <w:rFonts w:ascii="Bradley Hand ITC" w:hAnsi="Bradley Hand ITC" w:cs="Times New Roman"/>
                <w:b/>
                <w:sz w:val="24"/>
                <w:szCs w:val="24"/>
              </w:rPr>
            </w:pPr>
          </w:p>
        </w:tc>
        <w:tc>
          <w:tcPr>
            <w:tcW w:w="2791" w:type="dxa"/>
            <w:vMerge/>
          </w:tcPr>
          <w:p w:rsidR="005B5AC9" w:rsidRPr="00537C0A" w:rsidRDefault="005B5AC9" w:rsidP="005B5AC9">
            <w:pPr>
              <w:rPr>
                <w:rFonts w:ascii="Bradley Hand ITC" w:hAnsi="Bradley Hand ITC" w:cs="Times New Roman"/>
                <w:b/>
                <w:sz w:val="24"/>
                <w:szCs w:val="24"/>
              </w:rPr>
            </w:pPr>
          </w:p>
        </w:tc>
        <w:tc>
          <w:tcPr>
            <w:tcW w:w="1099" w:type="dxa"/>
          </w:tcPr>
          <w:p w:rsidR="005B5AC9" w:rsidRPr="00316333" w:rsidRDefault="005B5AC9" w:rsidP="005B5AC9">
            <w:pPr>
              <w:rPr>
                <w:rFonts w:ascii="Times New Roman" w:hAnsi="Times New Roman" w:cs="Times New Roman"/>
                <w:b/>
                <w:sz w:val="24"/>
                <w:szCs w:val="24"/>
              </w:rPr>
            </w:pPr>
            <w:r>
              <w:rPr>
                <w:rFonts w:ascii="Times New Roman" w:hAnsi="Times New Roman" w:cs="Times New Roman"/>
                <w:b/>
                <w:sz w:val="24"/>
                <w:szCs w:val="24"/>
              </w:rPr>
              <w:t xml:space="preserve"> Всего</w:t>
            </w:r>
          </w:p>
        </w:tc>
        <w:tc>
          <w:tcPr>
            <w:tcW w:w="2054" w:type="dxa"/>
          </w:tcPr>
          <w:p w:rsidR="005B5AC9" w:rsidRPr="00316333" w:rsidRDefault="005B5AC9" w:rsidP="005B5AC9">
            <w:pPr>
              <w:rPr>
                <w:rFonts w:ascii="Times New Roman" w:hAnsi="Times New Roman" w:cs="Times New Roman"/>
                <w:b/>
                <w:sz w:val="24"/>
                <w:szCs w:val="24"/>
              </w:rPr>
            </w:pPr>
            <w:r>
              <w:rPr>
                <w:rFonts w:ascii="Times New Roman" w:hAnsi="Times New Roman" w:cs="Times New Roman"/>
                <w:b/>
                <w:sz w:val="24"/>
                <w:szCs w:val="24"/>
              </w:rPr>
              <w:t>Контрольные работы</w:t>
            </w:r>
          </w:p>
        </w:tc>
        <w:tc>
          <w:tcPr>
            <w:tcW w:w="1906" w:type="dxa"/>
          </w:tcPr>
          <w:p w:rsidR="005B5AC9" w:rsidRPr="00316333" w:rsidRDefault="005B5AC9" w:rsidP="005B5AC9">
            <w:pPr>
              <w:rPr>
                <w:rFonts w:ascii="Times New Roman" w:hAnsi="Times New Roman" w:cs="Times New Roman"/>
                <w:b/>
                <w:sz w:val="24"/>
                <w:szCs w:val="24"/>
              </w:rPr>
            </w:pPr>
            <w:r>
              <w:rPr>
                <w:rFonts w:ascii="Times New Roman" w:hAnsi="Times New Roman" w:cs="Times New Roman"/>
                <w:b/>
                <w:sz w:val="24"/>
                <w:szCs w:val="24"/>
              </w:rPr>
              <w:t>Практические работы</w:t>
            </w:r>
          </w:p>
        </w:tc>
        <w:tc>
          <w:tcPr>
            <w:tcW w:w="2523" w:type="dxa"/>
            <w:vMerge/>
          </w:tcPr>
          <w:p w:rsidR="005B5AC9" w:rsidRPr="00316333" w:rsidRDefault="005B5AC9" w:rsidP="005B5AC9">
            <w:pPr>
              <w:rPr>
                <w:rFonts w:ascii="Times New Roman" w:hAnsi="Times New Roman" w:cs="Times New Roman"/>
                <w:b/>
                <w:sz w:val="24"/>
                <w:szCs w:val="24"/>
              </w:rPr>
            </w:pPr>
          </w:p>
        </w:tc>
        <w:tc>
          <w:tcPr>
            <w:tcW w:w="3247" w:type="dxa"/>
            <w:vMerge/>
          </w:tcPr>
          <w:p w:rsidR="005B5AC9" w:rsidRPr="00316333" w:rsidRDefault="005B5AC9" w:rsidP="005B5AC9">
            <w:pPr>
              <w:rPr>
                <w:rFonts w:ascii="Times New Roman" w:hAnsi="Times New Roman" w:cs="Times New Roman"/>
                <w:b/>
                <w:sz w:val="24"/>
                <w:szCs w:val="24"/>
              </w:rPr>
            </w:pPr>
          </w:p>
        </w:tc>
      </w:tr>
      <w:tr w:rsidR="00A017D0" w:rsidRPr="005B5AC9" w:rsidTr="005B5AC9">
        <w:tc>
          <w:tcPr>
            <w:tcW w:w="1166" w:type="dxa"/>
          </w:tcPr>
          <w:p w:rsidR="005B5AC9" w:rsidRPr="005B5AC9" w:rsidRDefault="005B5AC9" w:rsidP="005B5AC9">
            <w:pPr>
              <w:rPr>
                <w:rFonts w:ascii="Times New Roman" w:hAnsi="Times New Roman" w:cs="Times New Roman"/>
                <w:b/>
                <w:sz w:val="24"/>
                <w:szCs w:val="24"/>
              </w:rPr>
            </w:pPr>
            <w:r>
              <w:rPr>
                <w:rFonts w:ascii="Times New Roman" w:hAnsi="Times New Roman" w:cs="Times New Roman"/>
                <w:b/>
                <w:sz w:val="24"/>
                <w:szCs w:val="24"/>
              </w:rPr>
              <w:t>1</w:t>
            </w:r>
          </w:p>
        </w:tc>
        <w:tc>
          <w:tcPr>
            <w:tcW w:w="2791" w:type="dxa"/>
          </w:tcPr>
          <w:p w:rsidR="005B5AC9" w:rsidRPr="00537C0A" w:rsidRDefault="005B5AC9" w:rsidP="005B5AC9">
            <w:pPr>
              <w:rPr>
                <w:rFonts w:ascii="Bradley Hand ITC" w:hAnsi="Bradley Hand ITC" w:cs="Times New Roman"/>
                <w:b/>
                <w:sz w:val="24"/>
                <w:szCs w:val="24"/>
              </w:rPr>
            </w:pPr>
            <w:r>
              <w:rPr>
                <w:rFonts w:ascii="Times New Roman" w:hAnsi="Times New Roman" w:cs="Times New Roman"/>
                <w:sz w:val="24"/>
                <w:szCs w:val="24"/>
              </w:rPr>
              <w:t>Введение. История Нового времени Х1Х – начала ХХ вв.</w:t>
            </w:r>
          </w:p>
        </w:tc>
        <w:tc>
          <w:tcPr>
            <w:tcW w:w="1099" w:type="dxa"/>
          </w:tcPr>
          <w:p w:rsidR="005B5AC9" w:rsidRPr="005B5AC9" w:rsidRDefault="005B5AC9" w:rsidP="005B5AC9">
            <w:pPr>
              <w:rPr>
                <w:rFonts w:ascii="Times New Roman" w:hAnsi="Times New Roman" w:cs="Times New Roman"/>
                <w:sz w:val="24"/>
                <w:szCs w:val="24"/>
              </w:rPr>
            </w:pPr>
            <w:r w:rsidRPr="005B5AC9">
              <w:rPr>
                <w:rFonts w:ascii="Times New Roman" w:hAnsi="Times New Roman" w:cs="Times New Roman"/>
                <w:sz w:val="24"/>
                <w:szCs w:val="24"/>
              </w:rPr>
              <w:t>1</w:t>
            </w:r>
          </w:p>
        </w:tc>
        <w:tc>
          <w:tcPr>
            <w:tcW w:w="2054" w:type="dxa"/>
          </w:tcPr>
          <w:p w:rsidR="005B5AC9" w:rsidRPr="005B5AC9" w:rsidRDefault="005B5AC9" w:rsidP="005B5AC9">
            <w:pPr>
              <w:rPr>
                <w:rFonts w:ascii="Times New Roman" w:hAnsi="Times New Roman" w:cs="Times New Roman"/>
                <w:sz w:val="24"/>
                <w:szCs w:val="24"/>
              </w:rPr>
            </w:pPr>
            <w:r w:rsidRPr="005B5AC9">
              <w:rPr>
                <w:rFonts w:ascii="Times New Roman" w:hAnsi="Times New Roman" w:cs="Times New Roman"/>
                <w:sz w:val="24"/>
                <w:szCs w:val="24"/>
              </w:rPr>
              <w:t>0</w:t>
            </w:r>
          </w:p>
        </w:tc>
        <w:tc>
          <w:tcPr>
            <w:tcW w:w="1906" w:type="dxa"/>
          </w:tcPr>
          <w:p w:rsidR="005B5AC9" w:rsidRPr="005B5AC9" w:rsidRDefault="005B5AC9" w:rsidP="005B5AC9">
            <w:pPr>
              <w:rPr>
                <w:rFonts w:ascii="Times New Roman" w:hAnsi="Times New Roman" w:cs="Times New Roman"/>
                <w:sz w:val="24"/>
                <w:szCs w:val="24"/>
              </w:rPr>
            </w:pPr>
            <w:r w:rsidRPr="005B5AC9">
              <w:rPr>
                <w:rFonts w:ascii="Times New Roman" w:hAnsi="Times New Roman" w:cs="Times New Roman"/>
                <w:sz w:val="24"/>
                <w:szCs w:val="24"/>
              </w:rPr>
              <w:t>0</w:t>
            </w:r>
          </w:p>
        </w:tc>
        <w:tc>
          <w:tcPr>
            <w:tcW w:w="2523" w:type="dxa"/>
          </w:tcPr>
          <w:p w:rsidR="005B5AC9" w:rsidRPr="005B5AC9"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Сентябрь </w:t>
            </w:r>
            <w:r w:rsidR="005B5AC9" w:rsidRPr="005B5AC9">
              <w:rPr>
                <w:rFonts w:ascii="Times New Roman" w:hAnsi="Times New Roman" w:cs="Times New Roman"/>
                <w:sz w:val="24"/>
                <w:szCs w:val="24"/>
              </w:rPr>
              <w:t>2024</w:t>
            </w:r>
          </w:p>
        </w:tc>
        <w:tc>
          <w:tcPr>
            <w:tcW w:w="3247" w:type="dxa"/>
          </w:tcPr>
          <w:p w:rsidR="005B5AC9" w:rsidRPr="00316333" w:rsidRDefault="005B5AC9" w:rsidP="005B5AC9">
            <w:pPr>
              <w:rPr>
                <w:rFonts w:ascii="Times New Roman" w:hAnsi="Times New Roman" w:cs="Times New Roman"/>
                <w:b/>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/8864</w:t>
            </w:r>
            <w:r>
              <w:rPr>
                <w:rFonts w:ascii="Times New Roman" w:hAnsi="Times New Roman" w:cs="Times New Roman"/>
                <w:sz w:val="24"/>
                <w:szCs w:val="24"/>
                <w:lang w:val="en-US"/>
              </w:rPr>
              <w:t>dff</w:t>
            </w:r>
            <w:r w:rsidRPr="005B5AC9">
              <w:rPr>
                <w:rFonts w:ascii="Times New Roman" w:hAnsi="Times New Roman" w:cs="Times New Roman"/>
                <w:sz w:val="24"/>
                <w:szCs w:val="24"/>
              </w:rPr>
              <w:t>8</w:t>
            </w:r>
            <w:r w:rsidRPr="00201FBD">
              <w:rPr>
                <w:rFonts w:ascii="Times New Roman" w:hAnsi="Times New Roman" w:cs="Times New Roman"/>
                <w:sz w:val="24"/>
                <w:szCs w:val="24"/>
              </w:rPr>
              <w:t>]]</w:t>
            </w:r>
          </w:p>
        </w:tc>
      </w:tr>
      <w:tr w:rsidR="00A017D0" w:rsidRPr="005B5AC9" w:rsidTr="005B5AC9">
        <w:tc>
          <w:tcPr>
            <w:tcW w:w="1166" w:type="dxa"/>
          </w:tcPr>
          <w:p w:rsidR="005B5AC9" w:rsidRPr="005B5AC9" w:rsidRDefault="005B5AC9" w:rsidP="005B5AC9">
            <w:pPr>
              <w:rPr>
                <w:rFonts w:ascii="Times New Roman" w:hAnsi="Times New Roman" w:cs="Times New Roman"/>
                <w:sz w:val="24"/>
                <w:szCs w:val="24"/>
              </w:rPr>
            </w:pPr>
            <w:r>
              <w:rPr>
                <w:rFonts w:ascii="Times New Roman" w:hAnsi="Times New Roman" w:cs="Times New Roman"/>
                <w:sz w:val="24"/>
                <w:szCs w:val="24"/>
              </w:rPr>
              <w:t>2</w:t>
            </w:r>
          </w:p>
        </w:tc>
        <w:tc>
          <w:tcPr>
            <w:tcW w:w="2791" w:type="dxa"/>
          </w:tcPr>
          <w:p w:rsidR="005B5AC9" w:rsidRPr="005B5AC9" w:rsidRDefault="005B5AC9" w:rsidP="005B5AC9">
            <w:pPr>
              <w:rPr>
                <w:rFonts w:ascii="Times New Roman" w:hAnsi="Times New Roman" w:cs="Times New Roman"/>
                <w:sz w:val="24"/>
                <w:szCs w:val="24"/>
              </w:rPr>
            </w:pPr>
            <w:r>
              <w:rPr>
                <w:rFonts w:ascii="Times New Roman" w:hAnsi="Times New Roman" w:cs="Times New Roman"/>
                <w:sz w:val="24"/>
                <w:szCs w:val="24"/>
              </w:rPr>
              <w:t>Провозглашение империи Наполеона 1 во Франции</w:t>
            </w:r>
          </w:p>
        </w:tc>
        <w:tc>
          <w:tcPr>
            <w:tcW w:w="1099" w:type="dxa"/>
          </w:tcPr>
          <w:p w:rsidR="005B5AC9" w:rsidRPr="0095545D" w:rsidRDefault="005B5AC9" w:rsidP="005B5AC9">
            <w:pPr>
              <w:rPr>
                <w:rFonts w:ascii="Times New Roman" w:hAnsi="Times New Roman" w:cs="Times New Roman"/>
                <w:sz w:val="24"/>
                <w:szCs w:val="24"/>
              </w:rPr>
            </w:pPr>
            <w:r w:rsidRPr="0095545D">
              <w:rPr>
                <w:rFonts w:ascii="Times New Roman" w:hAnsi="Times New Roman" w:cs="Times New Roman"/>
                <w:sz w:val="24"/>
                <w:szCs w:val="24"/>
              </w:rPr>
              <w:t>1</w:t>
            </w:r>
          </w:p>
        </w:tc>
        <w:tc>
          <w:tcPr>
            <w:tcW w:w="2054" w:type="dxa"/>
          </w:tcPr>
          <w:p w:rsidR="005B5AC9" w:rsidRPr="0095545D" w:rsidRDefault="005B5AC9" w:rsidP="005B5AC9">
            <w:pPr>
              <w:rPr>
                <w:rFonts w:ascii="Times New Roman" w:hAnsi="Times New Roman" w:cs="Times New Roman"/>
                <w:sz w:val="24"/>
                <w:szCs w:val="24"/>
              </w:rPr>
            </w:pPr>
            <w:r w:rsidRPr="0095545D">
              <w:rPr>
                <w:rFonts w:ascii="Times New Roman" w:hAnsi="Times New Roman" w:cs="Times New Roman"/>
                <w:sz w:val="24"/>
                <w:szCs w:val="24"/>
              </w:rPr>
              <w:t>0</w:t>
            </w:r>
          </w:p>
        </w:tc>
        <w:tc>
          <w:tcPr>
            <w:tcW w:w="1906" w:type="dxa"/>
          </w:tcPr>
          <w:p w:rsidR="005B5AC9" w:rsidRPr="0095545D" w:rsidRDefault="005B5AC9" w:rsidP="005B5AC9">
            <w:pPr>
              <w:rPr>
                <w:rFonts w:ascii="Times New Roman" w:hAnsi="Times New Roman" w:cs="Times New Roman"/>
                <w:sz w:val="24"/>
                <w:szCs w:val="24"/>
              </w:rPr>
            </w:pPr>
            <w:r w:rsidRPr="0095545D">
              <w:rPr>
                <w:rFonts w:ascii="Times New Roman" w:hAnsi="Times New Roman" w:cs="Times New Roman"/>
                <w:sz w:val="24"/>
                <w:szCs w:val="24"/>
              </w:rPr>
              <w:t>0</w:t>
            </w:r>
          </w:p>
        </w:tc>
        <w:tc>
          <w:tcPr>
            <w:tcW w:w="2523" w:type="dxa"/>
          </w:tcPr>
          <w:p w:rsidR="005B5AC9" w:rsidRPr="0095545D"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Сентябрь </w:t>
            </w:r>
            <w:r w:rsidR="005B5AC9" w:rsidRPr="0095545D">
              <w:rPr>
                <w:rFonts w:ascii="Times New Roman" w:hAnsi="Times New Roman" w:cs="Times New Roman"/>
                <w:sz w:val="24"/>
                <w:szCs w:val="24"/>
              </w:rPr>
              <w:t>2024</w:t>
            </w:r>
          </w:p>
        </w:tc>
        <w:tc>
          <w:tcPr>
            <w:tcW w:w="3247" w:type="dxa"/>
          </w:tcPr>
          <w:p w:rsidR="005B5AC9" w:rsidRPr="00316333" w:rsidRDefault="005B5AC9" w:rsidP="005B5AC9">
            <w:pPr>
              <w:rPr>
                <w:rFonts w:ascii="Times New Roman" w:hAnsi="Times New Roman" w:cs="Times New Roman"/>
                <w:b/>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sidR="005C5081">
              <w:rPr>
                <w:rFonts w:ascii="Times New Roman" w:hAnsi="Times New Roman" w:cs="Times New Roman"/>
                <w:sz w:val="24"/>
                <w:szCs w:val="24"/>
              </w:rPr>
              <w:t>/8864</w:t>
            </w:r>
            <w:r w:rsidR="005C5081">
              <w:rPr>
                <w:rFonts w:ascii="Times New Roman" w:hAnsi="Times New Roman" w:cs="Times New Roman"/>
                <w:sz w:val="24"/>
                <w:szCs w:val="24"/>
                <w:lang w:val="en-US"/>
              </w:rPr>
              <w:t>e</w:t>
            </w:r>
            <w:r w:rsidR="005C5081" w:rsidRPr="0095545D">
              <w:rPr>
                <w:rFonts w:ascii="Times New Roman" w:hAnsi="Times New Roman" w:cs="Times New Roman"/>
                <w:sz w:val="24"/>
                <w:szCs w:val="24"/>
              </w:rPr>
              <w:t>17</w:t>
            </w:r>
            <w:r w:rsidR="005C5081">
              <w:rPr>
                <w:rFonts w:ascii="Times New Roman" w:hAnsi="Times New Roman" w:cs="Times New Roman"/>
                <w:sz w:val="24"/>
                <w:szCs w:val="24"/>
                <w:lang w:val="en-US"/>
              </w:rPr>
              <w:t>e</w:t>
            </w:r>
            <w:r w:rsidRPr="00201FBD">
              <w:rPr>
                <w:rFonts w:ascii="Times New Roman" w:hAnsi="Times New Roman" w:cs="Times New Roman"/>
                <w:sz w:val="24"/>
                <w:szCs w:val="24"/>
              </w:rPr>
              <w:t>]]</w:t>
            </w:r>
          </w:p>
        </w:tc>
      </w:tr>
      <w:tr w:rsidR="00A017D0" w:rsidRPr="005B5AC9" w:rsidTr="005B5AC9">
        <w:tc>
          <w:tcPr>
            <w:tcW w:w="1166" w:type="dxa"/>
          </w:tcPr>
          <w:p w:rsidR="005B5AC9" w:rsidRPr="0095545D" w:rsidRDefault="0095545D" w:rsidP="005B5AC9">
            <w:pPr>
              <w:rPr>
                <w:rFonts w:ascii="Times New Roman" w:hAnsi="Times New Roman" w:cs="Times New Roman"/>
                <w:sz w:val="24"/>
                <w:szCs w:val="24"/>
                <w:lang w:val="en-US"/>
              </w:rPr>
            </w:pPr>
            <w:r w:rsidRPr="0095545D">
              <w:rPr>
                <w:rFonts w:ascii="Times New Roman" w:hAnsi="Times New Roman" w:cs="Times New Roman"/>
                <w:sz w:val="24"/>
                <w:szCs w:val="24"/>
                <w:lang w:val="en-US"/>
              </w:rPr>
              <w:t>3</w:t>
            </w:r>
          </w:p>
        </w:tc>
        <w:tc>
          <w:tcPr>
            <w:tcW w:w="2791" w:type="dxa"/>
          </w:tcPr>
          <w:p w:rsidR="005B5AC9" w:rsidRPr="0095545D" w:rsidRDefault="0095545D" w:rsidP="005B5AC9">
            <w:pPr>
              <w:rPr>
                <w:rFonts w:ascii="Times New Roman" w:hAnsi="Times New Roman" w:cs="Times New Roman"/>
                <w:sz w:val="24"/>
                <w:szCs w:val="24"/>
              </w:rPr>
            </w:pPr>
            <w:r w:rsidRPr="0095545D">
              <w:rPr>
                <w:rFonts w:ascii="Times New Roman" w:hAnsi="Times New Roman" w:cs="Times New Roman"/>
                <w:sz w:val="24"/>
                <w:szCs w:val="24"/>
              </w:rPr>
              <w:t>Наполеоновские войны и крушение Французской империи</w:t>
            </w:r>
          </w:p>
        </w:tc>
        <w:tc>
          <w:tcPr>
            <w:tcW w:w="1099" w:type="dxa"/>
          </w:tcPr>
          <w:p w:rsidR="005B5AC9" w:rsidRPr="0095545D" w:rsidRDefault="0095545D" w:rsidP="005B5AC9">
            <w:pPr>
              <w:rPr>
                <w:rFonts w:ascii="Times New Roman" w:hAnsi="Times New Roman" w:cs="Times New Roman"/>
                <w:sz w:val="24"/>
                <w:szCs w:val="24"/>
              </w:rPr>
            </w:pPr>
            <w:r w:rsidRPr="0095545D">
              <w:rPr>
                <w:rFonts w:ascii="Times New Roman" w:hAnsi="Times New Roman" w:cs="Times New Roman"/>
                <w:sz w:val="24"/>
                <w:szCs w:val="24"/>
              </w:rPr>
              <w:t>1</w:t>
            </w:r>
          </w:p>
        </w:tc>
        <w:tc>
          <w:tcPr>
            <w:tcW w:w="2054" w:type="dxa"/>
          </w:tcPr>
          <w:p w:rsidR="005B5AC9" w:rsidRPr="0095545D" w:rsidRDefault="0095545D" w:rsidP="005B5AC9">
            <w:pPr>
              <w:rPr>
                <w:rFonts w:ascii="Times New Roman" w:hAnsi="Times New Roman" w:cs="Times New Roman"/>
                <w:sz w:val="24"/>
                <w:szCs w:val="24"/>
              </w:rPr>
            </w:pPr>
            <w:r w:rsidRPr="0095545D">
              <w:rPr>
                <w:rFonts w:ascii="Times New Roman" w:hAnsi="Times New Roman" w:cs="Times New Roman"/>
                <w:sz w:val="24"/>
                <w:szCs w:val="24"/>
              </w:rPr>
              <w:t>0</w:t>
            </w:r>
          </w:p>
        </w:tc>
        <w:tc>
          <w:tcPr>
            <w:tcW w:w="1906" w:type="dxa"/>
          </w:tcPr>
          <w:p w:rsidR="005B5AC9" w:rsidRPr="0095545D" w:rsidRDefault="0095545D" w:rsidP="005B5AC9">
            <w:pPr>
              <w:rPr>
                <w:rFonts w:ascii="Times New Roman" w:hAnsi="Times New Roman" w:cs="Times New Roman"/>
                <w:sz w:val="24"/>
                <w:szCs w:val="24"/>
              </w:rPr>
            </w:pPr>
            <w:r w:rsidRPr="0095545D">
              <w:rPr>
                <w:rFonts w:ascii="Times New Roman" w:hAnsi="Times New Roman" w:cs="Times New Roman"/>
                <w:sz w:val="24"/>
                <w:szCs w:val="24"/>
              </w:rPr>
              <w:t>0</w:t>
            </w:r>
          </w:p>
        </w:tc>
        <w:tc>
          <w:tcPr>
            <w:tcW w:w="2523" w:type="dxa"/>
          </w:tcPr>
          <w:p w:rsidR="005B5AC9" w:rsidRPr="0095545D"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Сентябрь </w:t>
            </w:r>
            <w:r w:rsidR="0095545D" w:rsidRPr="0095545D">
              <w:rPr>
                <w:rFonts w:ascii="Times New Roman" w:hAnsi="Times New Roman" w:cs="Times New Roman"/>
                <w:sz w:val="24"/>
                <w:szCs w:val="24"/>
              </w:rPr>
              <w:t>2024</w:t>
            </w:r>
          </w:p>
        </w:tc>
        <w:tc>
          <w:tcPr>
            <w:tcW w:w="3247" w:type="dxa"/>
          </w:tcPr>
          <w:p w:rsidR="005B5AC9" w:rsidRPr="00316333" w:rsidRDefault="0095545D" w:rsidP="005B5AC9">
            <w:pPr>
              <w:rPr>
                <w:rFonts w:ascii="Times New Roman" w:hAnsi="Times New Roman" w:cs="Times New Roman"/>
                <w:b/>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w:t>
            </w:r>
            <w:r w:rsidRPr="0095545D">
              <w:rPr>
                <w:rFonts w:ascii="Times New Roman" w:hAnsi="Times New Roman" w:cs="Times New Roman"/>
                <w:sz w:val="24"/>
                <w:szCs w:val="24"/>
              </w:rPr>
              <w:t>2</w:t>
            </w:r>
            <w:r>
              <w:rPr>
                <w:rFonts w:ascii="Times New Roman" w:hAnsi="Times New Roman" w:cs="Times New Roman"/>
                <w:sz w:val="24"/>
                <w:szCs w:val="24"/>
                <w:lang w:val="en-US"/>
              </w:rPr>
              <w:t>dc</w:t>
            </w:r>
            <w:r w:rsidRPr="00201FBD">
              <w:rPr>
                <w:rFonts w:ascii="Times New Roman" w:hAnsi="Times New Roman" w:cs="Times New Roman"/>
                <w:sz w:val="24"/>
                <w:szCs w:val="24"/>
              </w:rPr>
              <w:t>]]</w:t>
            </w:r>
          </w:p>
        </w:tc>
      </w:tr>
      <w:tr w:rsidR="00A017D0" w:rsidRPr="005B5AC9" w:rsidTr="005B5AC9">
        <w:tc>
          <w:tcPr>
            <w:tcW w:w="1166" w:type="dxa"/>
          </w:tcPr>
          <w:p w:rsidR="0095545D" w:rsidRPr="00F95CCC" w:rsidRDefault="00F95CCC" w:rsidP="005B5AC9">
            <w:pPr>
              <w:rPr>
                <w:rFonts w:cs="Times New Roman"/>
                <w:sz w:val="24"/>
                <w:szCs w:val="24"/>
              </w:rPr>
            </w:pPr>
            <w:r w:rsidRPr="00F95CCC">
              <w:rPr>
                <w:rFonts w:cs="Times New Roman"/>
                <w:sz w:val="24"/>
                <w:szCs w:val="24"/>
              </w:rPr>
              <w:t>4</w:t>
            </w:r>
          </w:p>
        </w:tc>
        <w:tc>
          <w:tcPr>
            <w:tcW w:w="2791" w:type="dxa"/>
          </w:tcPr>
          <w:p w:rsidR="0095545D" w:rsidRPr="00F95CCC" w:rsidRDefault="00F95CCC" w:rsidP="005B5AC9">
            <w:pPr>
              <w:rPr>
                <w:rFonts w:ascii="Times New Roman" w:hAnsi="Times New Roman" w:cs="Times New Roman"/>
                <w:sz w:val="24"/>
                <w:szCs w:val="24"/>
              </w:rPr>
            </w:pPr>
            <w:r w:rsidRPr="00F95CCC">
              <w:rPr>
                <w:rFonts w:ascii="Times New Roman" w:hAnsi="Times New Roman" w:cs="Times New Roman"/>
                <w:sz w:val="24"/>
                <w:szCs w:val="24"/>
              </w:rPr>
              <w:t>Промышленный переворот, его особенности в Европе и США</w:t>
            </w:r>
          </w:p>
        </w:tc>
        <w:tc>
          <w:tcPr>
            <w:tcW w:w="1099" w:type="dxa"/>
          </w:tcPr>
          <w:p w:rsidR="0095545D" w:rsidRPr="00F95CCC" w:rsidRDefault="00F95CCC"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95545D" w:rsidRPr="00F95CCC" w:rsidRDefault="00F95CCC"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95545D" w:rsidRPr="00F95CCC" w:rsidRDefault="00F95CCC"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95545D" w:rsidRPr="00F95CCC"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Сентябрь </w:t>
            </w:r>
            <w:r w:rsidR="00F95CCC">
              <w:rPr>
                <w:rFonts w:ascii="Times New Roman" w:hAnsi="Times New Roman" w:cs="Times New Roman"/>
                <w:sz w:val="24"/>
                <w:szCs w:val="24"/>
              </w:rPr>
              <w:t>2024</w:t>
            </w:r>
          </w:p>
        </w:tc>
        <w:tc>
          <w:tcPr>
            <w:tcW w:w="3247" w:type="dxa"/>
          </w:tcPr>
          <w:p w:rsidR="0095545D" w:rsidRPr="00F95CCC" w:rsidRDefault="00F95CCC"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w:t>
            </w:r>
            <w:r w:rsidR="00DD24FF" w:rsidRPr="00CE2CEB">
              <w:rPr>
                <w:rFonts w:ascii="Times New Roman" w:hAnsi="Times New Roman" w:cs="Times New Roman"/>
                <w:sz w:val="24"/>
                <w:szCs w:val="24"/>
              </w:rPr>
              <w:t>44</w:t>
            </w:r>
            <w:r w:rsidR="00DD24FF">
              <w:rPr>
                <w:rFonts w:ascii="Times New Roman" w:hAnsi="Times New Roman" w:cs="Times New Roman"/>
                <w:sz w:val="24"/>
                <w:szCs w:val="24"/>
                <w:lang w:val="en-US"/>
              </w:rPr>
              <w:t>e</w:t>
            </w:r>
            <w:r w:rsidRPr="00201FBD">
              <w:rPr>
                <w:rFonts w:ascii="Times New Roman" w:hAnsi="Times New Roman" w:cs="Times New Roman"/>
                <w:sz w:val="24"/>
                <w:szCs w:val="24"/>
              </w:rPr>
              <w:t>]]</w:t>
            </w:r>
          </w:p>
        </w:tc>
      </w:tr>
      <w:tr w:rsidR="00A017D0" w:rsidRPr="005B5AC9" w:rsidTr="005B5AC9">
        <w:tc>
          <w:tcPr>
            <w:tcW w:w="1166" w:type="dxa"/>
          </w:tcPr>
          <w:p w:rsidR="00F95CCC" w:rsidRPr="00CE2CEB" w:rsidRDefault="00CE2CEB" w:rsidP="00CE2CEB">
            <w:pPr>
              <w:jc w:val="both"/>
              <w:rPr>
                <w:rFonts w:ascii="Times New Roman" w:hAnsi="Times New Roman" w:cs="Times New Roman"/>
                <w:sz w:val="24"/>
                <w:szCs w:val="24"/>
                <w:lang w:val="en-US"/>
              </w:rPr>
            </w:pPr>
            <w:r w:rsidRPr="00CE2CEB">
              <w:rPr>
                <w:rFonts w:ascii="Times New Roman" w:hAnsi="Times New Roman" w:cs="Times New Roman"/>
                <w:sz w:val="24"/>
                <w:szCs w:val="24"/>
                <w:lang w:val="en-US"/>
              </w:rPr>
              <w:t>5</w:t>
            </w:r>
          </w:p>
        </w:tc>
        <w:tc>
          <w:tcPr>
            <w:tcW w:w="2791" w:type="dxa"/>
          </w:tcPr>
          <w:p w:rsidR="00F95CCC" w:rsidRPr="00CE2CEB" w:rsidRDefault="00CE2CEB" w:rsidP="00CE2CEB">
            <w:pPr>
              <w:jc w:val="both"/>
              <w:rPr>
                <w:rFonts w:ascii="Times New Roman" w:hAnsi="Times New Roman" w:cs="Times New Roman"/>
                <w:sz w:val="24"/>
                <w:szCs w:val="24"/>
              </w:rPr>
            </w:pPr>
            <w:r w:rsidRPr="00CE2CEB">
              <w:rPr>
                <w:rFonts w:ascii="Times New Roman" w:hAnsi="Times New Roman" w:cs="Times New Roman"/>
                <w:sz w:val="24"/>
                <w:szCs w:val="24"/>
              </w:rPr>
              <w:t>Политические течения и партии в Х1Х в.</w:t>
            </w:r>
          </w:p>
        </w:tc>
        <w:tc>
          <w:tcPr>
            <w:tcW w:w="1099" w:type="dxa"/>
          </w:tcPr>
          <w:p w:rsidR="00F95CCC" w:rsidRPr="00CE2CEB" w:rsidRDefault="00CE2CEB" w:rsidP="00CE2CEB">
            <w:pPr>
              <w:jc w:val="both"/>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F95CCC" w:rsidRPr="00CE2CEB" w:rsidRDefault="00CE2CEB" w:rsidP="00CE2CEB">
            <w:pPr>
              <w:jc w:val="both"/>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F95CCC" w:rsidRPr="00CE2CEB" w:rsidRDefault="00CE2CEB" w:rsidP="00CE2CEB">
            <w:pPr>
              <w:jc w:val="both"/>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F95CCC" w:rsidRPr="00CE2CEB" w:rsidRDefault="009E675A" w:rsidP="00CE2CEB">
            <w:pPr>
              <w:jc w:val="both"/>
              <w:rPr>
                <w:rFonts w:ascii="Times New Roman" w:hAnsi="Times New Roman" w:cs="Times New Roman"/>
                <w:sz w:val="24"/>
                <w:szCs w:val="24"/>
              </w:rPr>
            </w:pPr>
            <w:r>
              <w:rPr>
                <w:rFonts w:ascii="Times New Roman" w:hAnsi="Times New Roman" w:cs="Times New Roman"/>
                <w:sz w:val="24"/>
                <w:szCs w:val="24"/>
              </w:rPr>
              <w:t xml:space="preserve">Сентябрь </w:t>
            </w:r>
            <w:r w:rsidR="00CE2CEB">
              <w:rPr>
                <w:rFonts w:ascii="Times New Roman" w:hAnsi="Times New Roman" w:cs="Times New Roman"/>
                <w:sz w:val="24"/>
                <w:szCs w:val="24"/>
              </w:rPr>
              <w:t>2024</w:t>
            </w:r>
          </w:p>
        </w:tc>
        <w:tc>
          <w:tcPr>
            <w:tcW w:w="3247" w:type="dxa"/>
          </w:tcPr>
          <w:p w:rsidR="00F95CCC" w:rsidRPr="00CE2CEB" w:rsidRDefault="00CE2CEB" w:rsidP="00CE2CEB">
            <w:pPr>
              <w:jc w:val="both"/>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w:t>
            </w:r>
            <w:r>
              <w:rPr>
                <w:rFonts w:ascii="Times New Roman" w:hAnsi="Times New Roman" w:cs="Times New Roman"/>
                <w:sz w:val="24"/>
                <w:szCs w:val="24"/>
              </w:rPr>
              <w:t>584</w:t>
            </w:r>
            <w:r w:rsidRPr="00201FBD">
              <w:rPr>
                <w:rFonts w:ascii="Times New Roman" w:hAnsi="Times New Roman" w:cs="Times New Roman"/>
                <w:sz w:val="24"/>
                <w:szCs w:val="24"/>
              </w:rPr>
              <w:t>]]</w:t>
            </w:r>
          </w:p>
        </w:tc>
      </w:tr>
      <w:tr w:rsidR="00A017D0" w:rsidRPr="005B5AC9" w:rsidTr="005B5AC9">
        <w:tc>
          <w:tcPr>
            <w:tcW w:w="1166" w:type="dxa"/>
          </w:tcPr>
          <w:p w:rsidR="00F95CCC" w:rsidRPr="00BB26B6" w:rsidRDefault="00BB26B6" w:rsidP="00BB26B6">
            <w:pPr>
              <w:jc w:val="both"/>
              <w:rPr>
                <w:rFonts w:cs="Times New Roman"/>
                <w:sz w:val="24"/>
                <w:szCs w:val="24"/>
              </w:rPr>
            </w:pPr>
            <w:r w:rsidRPr="00BB26B6">
              <w:rPr>
                <w:rFonts w:cs="Times New Roman"/>
                <w:sz w:val="24"/>
                <w:szCs w:val="24"/>
              </w:rPr>
              <w:t>6</w:t>
            </w:r>
          </w:p>
        </w:tc>
        <w:tc>
          <w:tcPr>
            <w:tcW w:w="2791" w:type="dxa"/>
          </w:tcPr>
          <w:p w:rsidR="00F95CCC" w:rsidRPr="00BB26B6" w:rsidRDefault="00BB26B6" w:rsidP="00BB26B6">
            <w:pPr>
              <w:jc w:val="both"/>
              <w:rPr>
                <w:rFonts w:ascii="Times New Roman" w:hAnsi="Times New Roman" w:cs="Times New Roman"/>
                <w:sz w:val="24"/>
                <w:szCs w:val="24"/>
              </w:rPr>
            </w:pPr>
            <w:r w:rsidRPr="00BB26B6">
              <w:rPr>
                <w:rFonts w:ascii="Times New Roman" w:hAnsi="Times New Roman" w:cs="Times New Roman"/>
                <w:sz w:val="24"/>
                <w:szCs w:val="24"/>
              </w:rPr>
              <w:t>Франция, Великобритания в Х1Х в.</w:t>
            </w:r>
          </w:p>
        </w:tc>
        <w:tc>
          <w:tcPr>
            <w:tcW w:w="1099" w:type="dxa"/>
          </w:tcPr>
          <w:p w:rsidR="00F95CCC" w:rsidRPr="00BB26B6" w:rsidRDefault="00BB26B6" w:rsidP="00BB26B6">
            <w:pPr>
              <w:jc w:val="both"/>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F95CCC" w:rsidRPr="00BB26B6" w:rsidRDefault="00BB26B6" w:rsidP="00BB26B6">
            <w:pPr>
              <w:jc w:val="both"/>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F95CCC" w:rsidRPr="00BB26B6" w:rsidRDefault="00BB26B6" w:rsidP="00BB26B6">
            <w:pPr>
              <w:jc w:val="both"/>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F95CCC" w:rsidRPr="00BB26B6" w:rsidRDefault="009E675A" w:rsidP="00BB26B6">
            <w:pPr>
              <w:jc w:val="both"/>
              <w:rPr>
                <w:rFonts w:ascii="Times New Roman" w:hAnsi="Times New Roman" w:cs="Times New Roman"/>
                <w:sz w:val="24"/>
                <w:szCs w:val="24"/>
              </w:rPr>
            </w:pPr>
            <w:r>
              <w:rPr>
                <w:rFonts w:ascii="Times New Roman" w:hAnsi="Times New Roman" w:cs="Times New Roman"/>
                <w:sz w:val="24"/>
                <w:szCs w:val="24"/>
              </w:rPr>
              <w:t xml:space="preserve">Сентябрь </w:t>
            </w:r>
            <w:r w:rsidR="00BB26B6">
              <w:rPr>
                <w:rFonts w:ascii="Times New Roman" w:hAnsi="Times New Roman" w:cs="Times New Roman"/>
                <w:sz w:val="24"/>
                <w:szCs w:val="24"/>
              </w:rPr>
              <w:t>2024</w:t>
            </w:r>
          </w:p>
        </w:tc>
        <w:tc>
          <w:tcPr>
            <w:tcW w:w="3247" w:type="dxa"/>
          </w:tcPr>
          <w:p w:rsidR="00F95CCC" w:rsidRPr="00BB26B6" w:rsidRDefault="00BB26B6" w:rsidP="00BB26B6">
            <w:pPr>
              <w:jc w:val="both"/>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w:t>
            </w:r>
            <w:r>
              <w:rPr>
                <w:rFonts w:ascii="Times New Roman" w:hAnsi="Times New Roman" w:cs="Times New Roman"/>
                <w:sz w:val="24"/>
                <w:szCs w:val="24"/>
              </w:rPr>
              <w:t>6</w:t>
            </w:r>
            <w:r>
              <w:rPr>
                <w:rFonts w:ascii="Times New Roman" w:hAnsi="Times New Roman" w:cs="Times New Roman"/>
                <w:sz w:val="24"/>
                <w:szCs w:val="24"/>
                <w:lang w:val="en-US"/>
              </w:rPr>
              <w:t>b</w:t>
            </w:r>
            <w:r w:rsidRPr="00BB26B6">
              <w:rPr>
                <w:rFonts w:ascii="Times New Roman" w:hAnsi="Times New Roman" w:cs="Times New Roman"/>
                <w:sz w:val="24"/>
                <w:szCs w:val="24"/>
              </w:rPr>
              <w:t>0</w:t>
            </w:r>
            <w:r w:rsidRPr="00201FBD">
              <w:rPr>
                <w:rFonts w:ascii="Times New Roman" w:hAnsi="Times New Roman" w:cs="Times New Roman"/>
                <w:sz w:val="24"/>
                <w:szCs w:val="24"/>
              </w:rPr>
              <w:t>]]</w:t>
            </w:r>
          </w:p>
        </w:tc>
      </w:tr>
      <w:tr w:rsidR="00A017D0" w:rsidRPr="005B5AC9" w:rsidTr="005B5AC9">
        <w:tc>
          <w:tcPr>
            <w:tcW w:w="1166" w:type="dxa"/>
          </w:tcPr>
          <w:p w:rsidR="00F95CCC" w:rsidRPr="0021182F" w:rsidRDefault="00BB26B6" w:rsidP="005B5AC9">
            <w:pPr>
              <w:rPr>
                <w:rFonts w:ascii="Times New Roman" w:hAnsi="Times New Roman" w:cs="Times New Roman"/>
                <w:sz w:val="24"/>
                <w:szCs w:val="24"/>
                <w:lang w:val="en-US"/>
              </w:rPr>
            </w:pPr>
            <w:r w:rsidRPr="0021182F">
              <w:rPr>
                <w:rFonts w:ascii="Times New Roman" w:hAnsi="Times New Roman" w:cs="Times New Roman"/>
                <w:sz w:val="24"/>
                <w:szCs w:val="24"/>
                <w:lang w:val="en-US"/>
              </w:rPr>
              <w:t>7</w:t>
            </w:r>
          </w:p>
        </w:tc>
        <w:tc>
          <w:tcPr>
            <w:tcW w:w="2791" w:type="dxa"/>
          </w:tcPr>
          <w:p w:rsidR="00F95CCC" w:rsidRPr="0021182F" w:rsidRDefault="00BB26B6" w:rsidP="005B5AC9">
            <w:pPr>
              <w:rPr>
                <w:rFonts w:ascii="Times New Roman" w:hAnsi="Times New Roman" w:cs="Times New Roman"/>
                <w:sz w:val="24"/>
                <w:szCs w:val="24"/>
              </w:rPr>
            </w:pPr>
            <w:r w:rsidRPr="0021182F">
              <w:rPr>
                <w:rFonts w:ascii="Times New Roman" w:hAnsi="Times New Roman" w:cs="Times New Roman"/>
                <w:sz w:val="24"/>
                <w:szCs w:val="24"/>
              </w:rPr>
              <w:t xml:space="preserve">Европейские революции </w:t>
            </w:r>
            <w:r w:rsidR="0021182F">
              <w:rPr>
                <w:rFonts w:ascii="Times New Roman" w:hAnsi="Times New Roman" w:cs="Times New Roman"/>
                <w:sz w:val="24"/>
                <w:szCs w:val="24"/>
              </w:rPr>
              <w:t>1830 и 1848-1849 гг.</w:t>
            </w:r>
          </w:p>
        </w:tc>
        <w:tc>
          <w:tcPr>
            <w:tcW w:w="1099" w:type="dxa"/>
          </w:tcPr>
          <w:p w:rsidR="00F95CCC" w:rsidRPr="0021182F" w:rsidRDefault="0021182F" w:rsidP="005B5AC9">
            <w:pPr>
              <w:rPr>
                <w:rFonts w:ascii="Times New Roman" w:hAnsi="Times New Roman" w:cs="Times New Roman"/>
                <w:sz w:val="24"/>
                <w:szCs w:val="24"/>
              </w:rPr>
            </w:pPr>
            <w:r w:rsidRPr="0021182F">
              <w:rPr>
                <w:rFonts w:ascii="Times New Roman" w:hAnsi="Times New Roman" w:cs="Times New Roman"/>
                <w:sz w:val="24"/>
                <w:szCs w:val="24"/>
              </w:rPr>
              <w:t>1</w:t>
            </w:r>
          </w:p>
        </w:tc>
        <w:tc>
          <w:tcPr>
            <w:tcW w:w="2054" w:type="dxa"/>
          </w:tcPr>
          <w:p w:rsidR="00F95CCC" w:rsidRPr="0021182F" w:rsidRDefault="0021182F" w:rsidP="005B5AC9">
            <w:pPr>
              <w:rPr>
                <w:rFonts w:ascii="Times New Roman" w:hAnsi="Times New Roman" w:cs="Times New Roman"/>
                <w:sz w:val="24"/>
                <w:szCs w:val="24"/>
              </w:rPr>
            </w:pPr>
            <w:r w:rsidRPr="0021182F">
              <w:rPr>
                <w:rFonts w:ascii="Times New Roman" w:hAnsi="Times New Roman" w:cs="Times New Roman"/>
                <w:sz w:val="24"/>
                <w:szCs w:val="24"/>
              </w:rPr>
              <w:t>0</w:t>
            </w:r>
          </w:p>
        </w:tc>
        <w:tc>
          <w:tcPr>
            <w:tcW w:w="1906" w:type="dxa"/>
          </w:tcPr>
          <w:p w:rsidR="00F95CCC" w:rsidRPr="0021182F" w:rsidRDefault="0021182F" w:rsidP="005B5AC9">
            <w:pPr>
              <w:rPr>
                <w:rFonts w:ascii="Times New Roman" w:hAnsi="Times New Roman" w:cs="Times New Roman"/>
                <w:sz w:val="24"/>
                <w:szCs w:val="24"/>
              </w:rPr>
            </w:pPr>
            <w:r w:rsidRPr="0021182F">
              <w:rPr>
                <w:rFonts w:ascii="Times New Roman" w:hAnsi="Times New Roman" w:cs="Times New Roman"/>
                <w:sz w:val="24"/>
                <w:szCs w:val="24"/>
              </w:rPr>
              <w:t>0</w:t>
            </w:r>
          </w:p>
        </w:tc>
        <w:tc>
          <w:tcPr>
            <w:tcW w:w="2523" w:type="dxa"/>
          </w:tcPr>
          <w:p w:rsidR="00F95CCC" w:rsidRPr="0021182F"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Сентябрь </w:t>
            </w:r>
            <w:r w:rsidR="0021182F" w:rsidRPr="0021182F">
              <w:rPr>
                <w:rFonts w:ascii="Times New Roman" w:hAnsi="Times New Roman" w:cs="Times New Roman"/>
                <w:sz w:val="24"/>
                <w:szCs w:val="24"/>
              </w:rPr>
              <w:t>2024</w:t>
            </w:r>
          </w:p>
        </w:tc>
        <w:tc>
          <w:tcPr>
            <w:tcW w:w="3247" w:type="dxa"/>
          </w:tcPr>
          <w:p w:rsidR="00F95CCC" w:rsidRPr="00201FBD" w:rsidRDefault="0021182F"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w:t>
            </w:r>
            <w:r>
              <w:rPr>
                <w:rFonts w:ascii="Times New Roman" w:hAnsi="Times New Roman" w:cs="Times New Roman"/>
                <w:sz w:val="24"/>
                <w:szCs w:val="24"/>
              </w:rPr>
              <w:t>912</w:t>
            </w:r>
            <w:r w:rsidRPr="00201FBD">
              <w:rPr>
                <w:rFonts w:ascii="Times New Roman" w:hAnsi="Times New Roman" w:cs="Times New Roman"/>
                <w:sz w:val="24"/>
                <w:szCs w:val="24"/>
              </w:rPr>
              <w:t>]]</w:t>
            </w:r>
          </w:p>
        </w:tc>
      </w:tr>
      <w:tr w:rsidR="00A017D0" w:rsidRPr="005B5AC9" w:rsidTr="005B5AC9">
        <w:tc>
          <w:tcPr>
            <w:tcW w:w="1166" w:type="dxa"/>
          </w:tcPr>
          <w:p w:rsidR="00F95CCC" w:rsidRPr="0095505C" w:rsidRDefault="0095505C" w:rsidP="0095505C">
            <w:pPr>
              <w:jc w:val="both"/>
              <w:rPr>
                <w:rFonts w:ascii="Times New Roman" w:hAnsi="Times New Roman" w:cs="Times New Roman"/>
                <w:sz w:val="24"/>
                <w:szCs w:val="24"/>
              </w:rPr>
            </w:pPr>
            <w:r w:rsidRPr="0095505C">
              <w:rPr>
                <w:rFonts w:ascii="Times New Roman" w:hAnsi="Times New Roman" w:cs="Times New Roman"/>
                <w:sz w:val="24"/>
                <w:szCs w:val="24"/>
              </w:rPr>
              <w:t>8</w:t>
            </w:r>
          </w:p>
        </w:tc>
        <w:tc>
          <w:tcPr>
            <w:tcW w:w="2791" w:type="dxa"/>
          </w:tcPr>
          <w:p w:rsidR="00F95CCC" w:rsidRPr="0095505C" w:rsidRDefault="0095505C" w:rsidP="0095505C">
            <w:pPr>
              <w:jc w:val="both"/>
              <w:rPr>
                <w:rFonts w:ascii="Times New Roman" w:hAnsi="Times New Roman" w:cs="Times New Roman"/>
                <w:sz w:val="24"/>
                <w:szCs w:val="24"/>
              </w:rPr>
            </w:pPr>
            <w:r w:rsidRPr="0095505C">
              <w:rPr>
                <w:rFonts w:ascii="Times New Roman" w:hAnsi="Times New Roman" w:cs="Times New Roman"/>
                <w:sz w:val="24"/>
                <w:szCs w:val="24"/>
              </w:rPr>
              <w:t xml:space="preserve">Великобритания в </w:t>
            </w:r>
            <w:r w:rsidRPr="0095505C">
              <w:rPr>
                <w:rFonts w:ascii="Times New Roman" w:hAnsi="Times New Roman" w:cs="Times New Roman"/>
                <w:sz w:val="24"/>
                <w:szCs w:val="24"/>
              </w:rPr>
              <w:lastRenderedPageBreak/>
              <w:t>Викторианскую эпоху</w:t>
            </w:r>
          </w:p>
        </w:tc>
        <w:tc>
          <w:tcPr>
            <w:tcW w:w="1099" w:type="dxa"/>
          </w:tcPr>
          <w:p w:rsidR="00F95CCC" w:rsidRPr="0095505C" w:rsidRDefault="0095505C" w:rsidP="0095505C">
            <w:pPr>
              <w:jc w:val="both"/>
              <w:rPr>
                <w:rFonts w:ascii="Times New Roman" w:hAnsi="Times New Roman" w:cs="Times New Roman"/>
                <w:sz w:val="24"/>
                <w:szCs w:val="24"/>
              </w:rPr>
            </w:pPr>
            <w:r w:rsidRPr="0095505C">
              <w:rPr>
                <w:rFonts w:ascii="Times New Roman" w:hAnsi="Times New Roman" w:cs="Times New Roman"/>
                <w:sz w:val="24"/>
                <w:szCs w:val="24"/>
              </w:rPr>
              <w:lastRenderedPageBreak/>
              <w:t>1</w:t>
            </w:r>
          </w:p>
        </w:tc>
        <w:tc>
          <w:tcPr>
            <w:tcW w:w="2054" w:type="dxa"/>
          </w:tcPr>
          <w:p w:rsidR="00F95CCC" w:rsidRPr="0095505C" w:rsidRDefault="0095505C" w:rsidP="0095505C">
            <w:pPr>
              <w:jc w:val="both"/>
              <w:rPr>
                <w:rFonts w:ascii="Times New Roman" w:hAnsi="Times New Roman" w:cs="Times New Roman"/>
                <w:sz w:val="24"/>
                <w:szCs w:val="24"/>
              </w:rPr>
            </w:pPr>
            <w:r w:rsidRPr="0095505C">
              <w:rPr>
                <w:rFonts w:ascii="Times New Roman" w:hAnsi="Times New Roman" w:cs="Times New Roman"/>
                <w:sz w:val="24"/>
                <w:szCs w:val="24"/>
              </w:rPr>
              <w:t>0</w:t>
            </w:r>
          </w:p>
        </w:tc>
        <w:tc>
          <w:tcPr>
            <w:tcW w:w="1906" w:type="dxa"/>
          </w:tcPr>
          <w:p w:rsidR="00F95CCC" w:rsidRPr="0095505C" w:rsidRDefault="0095505C" w:rsidP="0095505C">
            <w:pPr>
              <w:jc w:val="both"/>
              <w:rPr>
                <w:rFonts w:ascii="Times New Roman" w:hAnsi="Times New Roman" w:cs="Times New Roman"/>
                <w:sz w:val="24"/>
                <w:szCs w:val="24"/>
              </w:rPr>
            </w:pPr>
            <w:r w:rsidRPr="0095505C">
              <w:rPr>
                <w:rFonts w:ascii="Times New Roman" w:hAnsi="Times New Roman" w:cs="Times New Roman"/>
                <w:sz w:val="24"/>
                <w:szCs w:val="24"/>
              </w:rPr>
              <w:t>0</w:t>
            </w:r>
          </w:p>
        </w:tc>
        <w:tc>
          <w:tcPr>
            <w:tcW w:w="2523" w:type="dxa"/>
          </w:tcPr>
          <w:p w:rsidR="00F95CCC" w:rsidRPr="0095505C" w:rsidRDefault="009E675A" w:rsidP="0095505C">
            <w:pPr>
              <w:jc w:val="both"/>
              <w:rPr>
                <w:rFonts w:ascii="Times New Roman" w:hAnsi="Times New Roman" w:cs="Times New Roman"/>
                <w:sz w:val="24"/>
                <w:szCs w:val="24"/>
              </w:rPr>
            </w:pPr>
            <w:r>
              <w:rPr>
                <w:rFonts w:ascii="Times New Roman" w:hAnsi="Times New Roman" w:cs="Times New Roman"/>
                <w:sz w:val="24"/>
                <w:szCs w:val="24"/>
              </w:rPr>
              <w:t xml:space="preserve">Сентябрь </w:t>
            </w:r>
            <w:r w:rsidR="0095505C" w:rsidRPr="0095505C">
              <w:rPr>
                <w:rFonts w:ascii="Times New Roman" w:hAnsi="Times New Roman" w:cs="Times New Roman"/>
                <w:sz w:val="24"/>
                <w:szCs w:val="24"/>
              </w:rPr>
              <w:t>2024</w:t>
            </w:r>
          </w:p>
        </w:tc>
        <w:tc>
          <w:tcPr>
            <w:tcW w:w="3247" w:type="dxa"/>
          </w:tcPr>
          <w:p w:rsidR="00F95CCC" w:rsidRPr="00201FBD" w:rsidRDefault="0095505C"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 xml:space="preserve">Библиотека </w:t>
            </w:r>
            <w:r w:rsidRPr="00316333">
              <w:rPr>
                <w:rFonts w:ascii="Times New Roman" w:hAnsi="Times New Roman" w:cs="Times New Roman"/>
                <w:sz w:val="24"/>
                <w:szCs w:val="24"/>
              </w:rPr>
              <w:lastRenderedPageBreak/>
              <w:t>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eb</w:t>
            </w:r>
            <w:r w:rsidRPr="0095505C">
              <w:rPr>
                <w:rFonts w:ascii="Times New Roman" w:hAnsi="Times New Roman" w:cs="Times New Roman"/>
                <w:sz w:val="24"/>
                <w:szCs w:val="24"/>
              </w:rPr>
              <w:t>56</w:t>
            </w:r>
            <w:r w:rsidRPr="00201FBD">
              <w:rPr>
                <w:rFonts w:ascii="Times New Roman" w:hAnsi="Times New Roman" w:cs="Times New Roman"/>
                <w:sz w:val="24"/>
                <w:szCs w:val="24"/>
              </w:rPr>
              <w:t>]]</w:t>
            </w:r>
          </w:p>
        </w:tc>
      </w:tr>
      <w:tr w:rsidR="00A017D0" w:rsidRPr="005B5AC9" w:rsidTr="005B5AC9">
        <w:tc>
          <w:tcPr>
            <w:tcW w:w="1166" w:type="dxa"/>
          </w:tcPr>
          <w:p w:rsidR="0021182F" w:rsidRPr="0095505C" w:rsidRDefault="0095505C" w:rsidP="0095505C">
            <w:pPr>
              <w:jc w:val="both"/>
              <w:rPr>
                <w:rFonts w:ascii="Times New Roman" w:hAnsi="Times New Roman" w:cs="Times New Roman"/>
                <w:sz w:val="24"/>
                <w:szCs w:val="24"/>
                <w:lang w:val="en-US"/>
              </w:rPr>
            </w:pPr>
            <w:r w:rsidRPr="0095505C">
              <w:rPr>
                <w:rFonts w:ascii="Times New Roman" w:hAnsi="Times New Roman" w:cs="Times New Roman"/>
                <w:sz w:val="24"/>
                <w:szCs w:val="24"/>
                <w:lang w:val="en-US"/>
              </w:rPr>
              <w:lastRenderedPageBreak/>
              <w:t>9</w:t>
            </w:r>
          </w:p>
        </w:tc>
        <w:tc>
          <w:tcPr>
            <w:tcW w:w="2791" w:type="dxa"/>
          </w:tcPr>
          <w:p w:rsidR="0021182F" w:rsidRPr="0095505C" w:rsidRDefault="0095505C" w:rsidP="0095505C">
            <w:pPr>
              <w:jc w:val="both"/>
              <w:rPr>
                <w:rFonts w:ascii="Times New Roman" w:hAnsi="Times New Roman" w:cs="Times New Roman"/>
                <w:sz w:val="24"/>
                <w:szCs w:val="24"/>
              </w:rPr>
            </w:pPr>
            <w:r w:rsidRPr="0095505C">
              <w:rPr>
                <w:rFonts w:ascii="Times New Roman" w:hAnsi="Times New Roman" w:cs="Times New Roman"/>
                <w:sz w:val="24"/>
                <w:szCs w:val="24"/>
              </w:rPr>
              <w:t>Франция в середине Х1Х-начале ХХ вв.</w:t>
            </w:r>
          </w:p>
        </w:tc>
        <w:tc>
          <w:tcPr>
            <w:tcW w:w="1099" w:type="dxa"/>
          </w:tcPr>
          <w:p w:rsidR="0021182F" w:rsidRPr="0095505C" w:rsidRDefault="0095505C" w:rsidP="0095505C">
            <w:pPr>
              <w:jc w:val="both"/>
              <w:rPr>
                <w:rFonts w:ascii="Times New Roman" w:hAnsi="Times New Roman" w:cs="Times New Roman"/>
                <w:sz w:val="24"/>
                <w:szCs w:val="24"/>
              </w:rPr>
            </w:pPr>
            <w:r w:rsidRPr="0095505C">
              <w:rPr>
                <w:rFonts w:ascii="Times New Roman" w:hAnsi="Times New Roman" w:cs="Times New Roman"/>
                <w:sz w:val="24"/>
                <w:szCs w:val="24"/>
              </w:rPr>
              <w:t>1</w:t>
            </w:r>
          </w:p>
        </w:tc>
        <w:tc>
          <w:tcPr>
            <w:tcW w:w="2054" w:type="dxa"/>
          </w:tcPr>
          <w:p w:rsidR="0021182F" w:rsidRPr="0095505C" w:rsidRDefault="0095505C" w:rsidP="0095505C">
            <w:pPr>
              <w:jc w:val="both"/>
              <w:rPr>
                <w:rFonts w:ascii="Times New Roman" w:hAnsi="Times New Roman" w:cs="Times New Roman"/>
                <w:sz w:val="24"/>
                <w:szCs w:val="24"/>
              </w:rPr>
            </w:pPr>
            <w:r w:rsidRPr="0095505C">
              <w:rPr>
                <w:rFonts w:ascii="Times New Roman" w:hAnsi="Times New Roman" w:cs="Times New Roman"/>
                <w:sz w:val="24"/>
                <w:szCs w:val="24"/>
              </w:rPr>
              <w:t>0</w:t>
            </w:r>
          </w:p>
        </w:tc>
        <w:tc>
          <w:tcPr>
            <w:tcW w:w="1906" w:type="dxa"/>
          </w:tcPr>
          <w:p w:rsidR="0021182F" w:rsidRPr="0095505C" w:rsidRDefault="0095505C" w:rsidP="0095505C">
            <w:pPr>
              <w:jc w:val="both"/>
              <w:rPr>
                <w:rFonts w:ascii="Times New Roman" w:hAnsi="Times New Roman" w:cs="Times New Roman"/>
                <w:sz w:val="24"/>
                <w:szCs w:val="24"/>
              </w:rPr>
            </w:pPr>
            <w:r w:rsidRPr="0095505C">
              <w:rPr>
                <w:rFonts w:ascii="Times New Roman" w:hAnsi="Times New Roman" w:cs="Times New Roman"/>
                <w:sz w:val="24"/>
                <w:szCs w:val="24"/>
              </w:rPr>
              <w:t>0</w:t>
            </w:r>
          </w:p>
        </w:tc>
        <w:tc>
          <w:tcPr>
            <w:tcW w:w="2523" w:type="dxa"/>
          </w:tcPr>
          <w:p w:rsidR="0021182F" w:rsidRPr="0095505C" w:rsidRDefault="009E675A" w:rsidP="0095505C">
            <w:pPr>
              <w:jc w:val="both"/>
              <w:rPr>
                <w:rFonts w:ascii="Times New Roman" w:hAnsi="Times New Roman" w:cs="Times New Roman"/>
                <w:sz w:val="24"/>
                <w:szCs w:val="24"/>
              </w:rPr>
            </w:pPr>
            <w:r>
              <w:rPr>
                <w:rFonts w:ascii="Times New Roman" w:hAnsi="Times New Roman" w:cs="Times New Roman"/>
                <w:sz w:val="24"/>
                <w:szCs w:val="24"/>
              </w:rPr>
              <w:t xml:space="preserve">Октябрь </w:t>
            </w:r>
            <w:r w:rsidR="0095505C" w:rsidRPr="0095505C">
              <w:rPr>
                <w:rFonts w:ascii="Times New Roman" w:hAnsi="Times New Roman" w:cs="Times New Roman"/>
                <w:sz w:val="24"/>
                <w:szCs w:val="24"/>
              </w:rPr>
              <w:t>2024</w:t>
            </w:r>
          </w:p>
        </w:tc>
        <w:tc>
          <w:tcPr>
            <w:tcW w:w="3247" w:type="dxa"/>
          </w:tcPr>
          <w:p w:rsidR="0021182F" w:rsidRPr="00201FBD" w:rsidRDefault="0095505C"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w:t>
            </w:r>
            <w:r>
              <w:rPr>
                <w:rFonts w:ascii="Times New Roman" w:hAnsi="Times New Roman" w:cs="Times New Roman"/>
                <w:sz w:val="24"/>
                <w:szCs w:val="24"/>
              </w:rPr>
              <w:t>се</w:t>
            </w:r>
            <w:r w:rsidRPr="0095505C">
              <w:rPr>
                <w:rFonts w:ascii="Times New Roman" w:hAnsi="Times New Roman" w:cs="Times New Roman"/>
                <w:sz w:val="24"/>
                <w:szCs w:val="24"/>
              </w:rPr>
              <w:t>6</w:t>
            </w:r>
            <w:r w:rsidRPr="00201FBD">
              <w:rPr>
                <w:rFonts w:ascii="Times New Roman" w:hAnsi="Times New Roman" w:cs="Times New Roman"/>
                <w:sz w:val="24"/>
                <w:szCs w:val="24"/>
              </w:rPr>
              <w:t>]]</w:t>
            </w:r>
          </w:p>
        </w:tc>
      </w:tr>
      <w:tr w:rsidR="00A017D0" w:rsidRPr="005B5AC9" w:rsidTr="005B5AC9">
        <w:tc>
          <w:tcPr>
            <w:tcW w:w="1166" w:type="dxa"/>
          </w:tcPr>
          <w:p w:rsidR="0021182F" w:rsidRPr="0042151E" w:rsidRDefault="0042151E" w:rsidP="005B5AC9">
            <w:pPr>
              <w:rPr>
                <w:rFonts w:ascii="Times New Roman" w:hAnsi="Times New Roman" w:cs="Times New Roman"/>
                <w:sz w:val="24"/>
                <w:szCs w:val="24"/>
              </w:rPr>
            </w:pPr>
            <w:r w:rsidRPr="0042151E">
              <w:rPr>
                <w:rFonts w:ascii="Times New Roman" w:hAnsi="Times New Roman" w:cs="Times New Roman"/>
                <w:sz w:val="24"/>
                <w:szCs w:val="24"/>
              </w:rPr>
              <w:t>10</w:t>
            </w:r>
          </w:p>
        </w:tc>
        <w:tc>
          <w:tcPr>
            <w:tcW w:w="2791" w:type="dxa"/>
          </w:tcPr>
          <w:p w:rsidR="0021182F" w:rsidRPr="0042151E" w:rsidRDefault="0042151E" w:rsidP="005B5AC9">
            <w:pPr>
              <w:rPr>
                <w:rFonts w:ascii="Times New Roman" w:hAnsi="Times New Roman" w:cs="Times New Roman"/>
                <w:sz w:val="24"/>
                <w:szCs w:val="24"/>
              </w:rPr>
            </w:pPr>
            <w:r w:rsidRPr="0042151E">
              <w:rPr>
                <w:rFonts w:ascii="Times New Roman" w:hAnsi="Times New Roman" w:cs="Times New Roman"/>
                <w:sz w:val="24"/>
                <w:szCs w:val="24"/>
              </w:rPr>
              <w:t>Италия в середине Х1Х-начале ХХ вв.</w:t>
            </w:r>
          </w:p>
        </w:tc>
        <w:tc>
          <w:tcPr>
            <w:tcW w:w="1099" w:type="dxa"/>
          </w:tcPr>
          <w:p w:rsidR="0021182F" w:rsidRPr="0042151E" w:rsidRDefault="0042151E" w:rsidP="005B5AC9">
            <w:pPr>
              <w:rPr>
                <w:rFonts w:ascii="Times New Roman" w:hAnsi="Times New Roman" w:cs="Times New Roman"/>
                <w:sz w:val="24"/>
                <w:szCs w:val="24"/>
              </w:rPr>
            </w:pPr>
            <w:r w:rsidRPr="0042151E">
              <w:rPr>
                <w:rFonts w:ascii="Times New Roman" w:hAnsi="Times New Roman" w:cs="Times New Roman"/>
                <w:sz w:val="24"/>
                <w:szCs w:val="24"/>
              </w:rPr>
              <w:t>1</w:t>
            </w:r>
          </w:p>
        </w:tc>
        <w:tc>
          <w:tcPr>
            <w:tcW w:w="2054" w:type="dxa"/>
          </w:tcPr>
          <w:p w:rsidR="0021182F" w:rsidRPr="0042151E" w:rsidRDefault="0042151E" w:rsidP="005B5AC9">
            <w:pPr>
              <w:rPr>
                <w:rFonts w:ascii="Times New Roman" w:hAnsi="Times New Roman" w:cs="Times New Roman"/>
                <w:sz w:val="24"/>
                <w:szCs w:val="24"/>
              </w:rPr>
            </w:pPr>
            <w:r w:rsidRPr="0042151E">
              <w:rPr>
                <w:rFonts w:ascii="Times New Roman" w:hAnsi="Times New Roman" w:cs="Times New Roman"/>
                <w:sz w:val="24"/>
                <w:szCs w:val="24"/>
              </w:rPr>
              <w:t>0</w:t>
            </w:r>
          </w:p>
        </w:tc>
        <w:tc>
          <w:tcPr>
            <w:tcW w:w="1906" w:type="dxa"/>
          </w:tcPr>
          <w:p w:rsidR="0021182F" w:rsidRPr="0042151E" w:rsidRDefault="0042151E" w:rsidP="005B5AC9">
            <w:pPr>
              <w:rPr>
                <w:rFonts w:ascii="Times New Roman" w:hAnsi="Times New Roman" w:cs="Times New Roman"/>
                <w:sz w:val="24"/>
                <w:szCs w:val="24"/>
              </w:rPr>
            </w:pPr>
            <w:r w:rsidRPr="0042151E">
              <w:rPr>
                <w:rFonts w:ascii="Times New Roman" w:hAnsi="Times New Roman" w:cs="Times New Roman"/>
                <w:sz w:val="24"/>
                <w:szCs w:val="24"/>
              </w:rPr>
              <w:t>0</w:t>
            </w:r>
          </w:p>
        </w:tc>
        <w:tc>
          <w:tcPr>
            <w:tcW w:w="2523" w:type="dxa"/>
          </w:tcPr>
          <w:p w:rsidR="0021182F" w:rsidRPr="0042151E"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Октябрь </w:t>
            </w:r>
            <w:r w:rsidR="0042151E" w:rsidRPr="0042151E">
              <w:rPr>
                <w:rFonts w:ascii="Times New Roman" w:hAnsi="Times New Roman" w:cs="Times New Roman"/>
                <w:sz w:val="24"/>
                <w:szCs w:val="24"/>
              </w:rPr>
              <w:t>2024</w:t>
            </w:r>
          </w:p>
        </w:tc>
        <w:tc>
          <w:tcPr>
            <w:tcW w:w="3247" w:type="dxa"/>
          </w:tcPr>
          <w:p w:rsidR="0021182F" w:rsidRPr="0042151E" w:rsidRDefault="0042151E"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w:t>
            </w:r>
            <w:r>
              <w:rPr>
                <w:rFonts w:ascii="Times New Roman" w:hAnsi="Times New Roman" w:cs="Times New Roman"/>
                <w:sz w:val="24"/>
                <w:szCs w:val="24"/>
              </w:rPr>
              <w:t>се</w:t>
            </w:r>
            <w:r w:rsidRPr="0095505C">
              <w:rPr>
                <w:rFonts w:ascii="Times New Roman" w:hAnsi="Times New Roman" w:cs="Times New Roman"/>
                <w:sz w:val="24"/>
                <w:szCs w:val="24"/>
              </w:rPr>
              <w:t>6</w:t>
            </w:r>
            <w:r w:rsidRPr="00201FBD">
              <w:rPr>
                <w:rFonts w:ascii="Times New Roman" w:hAnsi="Times New Roman" w:cs="Times New Roman"/>
                <w:sz w:val="24"/>
                <w:szCs w:val="24"/>
              </w:rPr>
              <w:t>]]</w:t>
            </w:r>
          </w:p>
        </w:tc>
      </w:tr>
      <w:tr w:rsidR="00A017D0" w:rsidRPr="005B5AC9" w:rsidTr="005B5AC9">
        <w:tc>
          <w:tcPr>
            <w:tcW w:w="1166" w:type="dxa"/>
          </w:tcPr>
          <w:p w:rsidR="0021182F" w:rsidRPr="00A7051F" w:rsidRDefault="00A7051F" w:rsidP="005B5AC9">
            <w:pPr>
              <w:rPr>
                <w:rFonts w:ascii="Times New Roman" w:hAnsi="Times New Roman" w:cs="Times New Roman"/>
                <w:sz w:val="24"/>
                <w:szCs w:val="24"/>
              </w:rPr>
            </w:pPr>
            <w:r w:rsidRPr="00A7051F">
              <w:rPr>
                <w:rFonts w:ascii="Times New Roman" w:hAnsi="Times New Roman" w:cs="Times New Roman"/>
                <w:sz w:val="24"/>
                <w:szCs w:val="24"/>
              </w:rPr>
              <w:t>11</w:t>
            </w:r>
          </w:p>
        </w:tc>
        <w:tc>
          <w:tcPr>
            <w:tcW w:w="2791" w:type="dxa"/>
          </w:tcPr>
          <w:p w:rsidR="0021182F" w:rsidRPr="00A7051F" w:rsidRDefault="00A7051F" w:rsidP="005B5AC9">
            <w:pPr>
              <w:rPr>
                <w:rFonts w:ascii="Times New Roman" w:hAnsi="Times New Roman" w:cs="Times New Roman"/>
                <w:sz w:val="24"/>
                <w:szCs w:val="24"/>
              </w:rPr>
            </w:pPr>
            <w:r w:rsidRPr="00A7051F">
              <w:rPr>
                <w:rFonts w:ascii="Times New Roman" w:hAnsi="Times New Roman" w:cs="Times New Roman"/>
                <w:sz w:val="24"/>
                <w:szCs w:val="24"/>
              </w:rPr>
              <w:t>Страны Центральной  и Юго-Восточной Европы во второй половине Х1Х-начале ХХ в.</w:t>
            </w:r>
          </w:p>
        </w:tc>
        <w:tc>
          <w:tcPr>
            <w:tcW w:w="1099" w:type="dxa"/>
          </w:tcPr>
          <w:p w:rsidR="0021182F" w:rsidRPr="00A7051F" w:rsidRDefault="00A7051F"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21182F" w:rsidRPr="00A7051F" w:rsidRDefault="00A7051F"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21182F" w:rsidRPr="00A7051F" w:rsidRDefault="00A7051F"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21182F" w:rsidRPr="00A7051F"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Октябрь </w:t>
            </w:r>
            <w:r w:rsidR="000B5CE4">
              <w:rPr>
                <w:rFonts w:ascii="Times New Roman" w:hAnsi="Times New Roman" w:cs="Times New Roman"/>
                <w:sz w:val="24"/>
                <w:szCs w:val="24"/>
              </w:rPr>
              <w:t>2024</w:t>
            </w:r>
          </w:p>
        </w:tc>
        <w:tc>
          <w:tcPr>
            <w:tcW w:w="3247" w:type="dxa"/>
          </w:tcPr>
          <w:p w:rsidR="0021182F" w:rsidRPr="00A7051F" w:rsidRDefault="000B5CE4"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f</w:t>
            </w:r>
            <w:r w:rsidRPr="0027553F">
              <w:rPr>
                <w:rFonts w:ascii="Times New Roman" w:hAnsi="Times New Roman" w:cs="Times New Roman"/>
                <w:sz w:val="24"/>
                <w:szCs w:val="24"/>
              </w:rPr>
              <w:t>0</w:t>
            </w:r>
            <w:r>
              <w:rPr>
                <w:rFonts w:ascii="Times New Roman" w:hAnsi="Times New Roman" w:cs="Times New Roman"/>
                <w:sz w:val="24"/>
                <w:szCs w:val="24"/>
                <w:lang w:val="en-US"/>
              </w:rPr>
              <w:t>a</w:t>
            </w:r>
            <w:r w:rsidRPr="0095505C">
              <w:rPr>
                <w:rFonts w:ascii="Times New Roman" w:hAnsi="Times New Roman" w:cs="Times New Roman"/>
                <w:sz w:val="24"/>
                <w:szCs w:val="24"/>
              </w:rPr>
              <w:t>6</w:t>
            </w:r>
            <w:r w:rsidRPr="00201FBD">
              <w:rPr>
                <w:rFonts w:ascii="Times New Roman" w:hAnsi="Times New Roman" w:cs="Times New Roman"/>
                <w:sz w:val="24"/>
                <w:szCs w:val="24"/>
              </w:rPr>
              <w:t>]]</w:t>
            </w:r>
          </w:p>
        </w:tc>
      </w:tr>
      <w:tr w:rsidR="00A017D0" w:rsidRPr="005B5AC9" w:rsidTr="005B5AC9">
        <w:tc>
          <w:tcPr>
            <w:tcW w:w="1166" w:type="dxa"/>
          </w:tcPr>
          <w:p w:rsidR="0027553F" w:rsidRPr="0027553F" w:rsidRDefault="0027553F" w:rsidP="005B5AC9">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791" w:type="dxa"/>
          </w:tcPr>
          <w:p w:rsidR="0027553F" w:rsidRPr="00167B9D" w:rsidRDefault="00167B9D" w:rsidP="005B5AC9">
            <w:pPr>
              <w:rPr>
                <w:rFonts w:ascii="Times New Roman" w:hAnsi="Times New Roman" w:cs="Times New Roman"/>
                <w:sz w:val="24"/>
                <w:szCs w:val="24"/>
              </w:rPr>
            </w:pPr>
            <w:r>
              <w:rPr>
                <w:rFonts w:ascii="Times New Roman" w:hAnsi="Times New Roman" w:cs="Times New Roman"/>
                <w:sz w:val="24"/>
                <w:szCs w:val="24"/>
              </w:rPr>
              <w:t>США в середине Х1Х-начале ХХ вв.</w:t>
            </w:r>
          </w:p>
        </w:tc>
        <w:tc>
          <w:tcPr>
            <w:tcW w:w="1099" w:type="dxa"/>
          </w:tcPr>
          <w:p w:rsidR="0027553F" w:rsidRDefault="00167B9D"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27553F" w:rsidRDefault="00167B9D"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27553F" w:rsidRDefault="00167B9D"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27553F"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Октябрь </w:t>
            </w:r>
            <w:r w:rsidR="00167B9D">
              <w:rPr>
                <w:rFonts w:ascii="Times New Roman" w:hAnsi="Times New Roman" w:cs="Times New Roman"/>
                <w:sz w:val="24"/>
                <w:szCs w:val="24"/>
              </w:rPr>
              <w:t>2024</w:t>
            </w:r>
          </w:p>
        </w:tc>
        <w:tc>
          <w:tcPr>
            <w:tcW w:w="3247" w:type="dxa"/>
          </w:tcPr>
          <w:p w:rsidR="0027553F" w:rsidRPr="00201FBD" w:rsidRDefault="00167B9D"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sidR="00305E58">
              <w:rPr>
                <w:rFonts w:ascii="Times New Roman" w:hAnsi="Times New Roman" w:cs="Times New Roman"/>
                <w:sz w:val="24"/>
                <w:szCs w:val="24"/>
                <w:lang w:val="en-US"/>
              </w:rPr>
              <w:t>f</w:t>
            </w:r>
            <w:r w:rsidRPr="00305E58">
              <w:rPr>
                <w:rFonts w:ascii="Times New Roman" w:hAnsi="Times New Roman" w:cs="Times New Roman"/>
                <w:sz w:val="24"/>
                <w:szCs w:val="24"/>
              </w:rPr>
              <w:t>1</w:t>
            </w:r>
            <w:r>
              <w:rPr>
                <w:rFonts w:ascii="Times New Roman" w:hAnsi="Times New Roman" w:cs="Times New Roman"/>
                <w:sz w:val="24"/>
                <w:szCs w:val="24"/>
              </w:rPr>
              <w:t>е</w:t>
            </w:r>
            <w:r w:rsidRPr="0095505C">
              <w:rPr>
                <w:rFonts w:ascii="Times New Roman" w:hAnsi="Times New Roman" w:cs="Times New Roman"/>
                <w:sz w:val="24"/>
                <w:szCs w:val="24"/>
              </w:rPr>
              <w:t>6</w:t>
            </w:r>
            <w:r w:rsidRPr="00201FBD">
              <w:rPr>
                <w:rFonts w:ascii="Times New Roman" w:hAnsi="Times New Roman" w:cs="Times New Roman"/>
                <w:sz w:val="24"/>
                <w:szCs w:val="24"/>
              </w:rPr>
              <w:t>]]</w:t>
            </w:r>
          </w:p>
        </w:tc>
      </w:tr>
      <w:tr w:rsidR="00A017D0" w:rsidRPr="005B5AC9" w:rsidTr="005B5AC9">
        <w:tc>
          <w:tcPr>
            <w:tcW w:w="1166" w:type="dxa"/>
          </w:tcPr>
          <w:p w:rsidR="0027553F" w:rsidRPr="00A7051F" w:rsidRDefault="00305E58" w:rsidP="005B5AC9">
            <w:pPr>
              <w:rPr>
                <w:rFonts w:ascii="Times New Roman" w:hAnsi="Times New Roman" w:cs="Times New Roman"/>
                <w:sz w:val="24"/>
                <w:szCs w:val="24"/>
              </w:rPr>
            </w:pPr>
            <w:r>
              <w:rPr>
                <w:rFonts w:ascii="Times New Roman" w:hAnsi="Times New Roman" w:cs="Times New Roman"/>
                <w:sz w:val="24"/>
                <w:szCs w:val="24"/>
              </w:rPr>
              <w:t>13</w:t>
            </w:r>
          </w:p>
        </w:tc>
        <w:tc>
          <w:tcPr>
            <w:tcW w:w="2791" w:type="dxa"/>
          </w:tcPr>
          <w:p w:rsidR="0027553F" w:rsidRPr="00A7051F" w:rsidRDefault="00305E58" w:rsidP="005B5AC9">
            <w:pPr>
              <w:rPr>
                <w:rFonts w:ascii="Times New Roman" w:hAnsi="Times New Roman" w:cs="Times New Roman"/>
                <w:sz w:val="24"/>
                <w:szCs w:val="24"/>
              </w:rPr>
            </w:pPr>
            <w:r>
              <w:rPr>
                <w:rFonts w:ascii="Times New Roman" w:hAnsi="Times New Roman" w:cs="Times New Roman"/>
                <w:sz w:val="24"/>
                <w:szCs w:val="24"/>
              </w:rPr>
              <w:t>Экономическое и социально-политическое развитие стран Европы и США в конце Х1Х – начале ХХ вв.</w:t>
            </w:r>
          </w:p>
        </w:tc>
        <w:tc>
          <w:tcPr>
            <w:tcW w:w="1099" w:type="dxa"/>
          </w:tcPr>
          <w:p w:rsidR="0027553F" w:rsidRDefault="00305E58"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27553F" w:rsidRDefault="00305E58"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27553F" w:rsidRDefault="00305E58"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27553F"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Октябрь </w:t>
            </w:r>
            <w:r w:rsidR="00305E58">
              <w:rPr>
                <w:rFonts w:ascii="Times New Roman" w:hAnsi="Times New Roman" w:cs="Times New Roman"/>
                <w:sz w:val="24"/>
                <w:szCs w:val="24"/>
              </w:rPr>
              <w:t>2024</w:t>
            </w:r>
          </w:p>
        </w:tc>
        <w:tc>
          <w:tcPr>
            <w:tcW w:w="3247" w:type="dxa"/>
          </w:tcPr>
          <w:p w:rsidR="0027553F" w:rsidRPr="00201FBD" w:rsidRDefault="00305E58"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w:t>
            </w:r>
            <w:r>
              <w:rPr>
                <w:rFonts w:ascii="Times New Roman" w:hAnsi="Times New Roman" w:cs="Times New Roman"/>
                <w:sz w:val="24"/>
                <w:szCs w:val="24"/>
              </w:rPr>
              <w:t>се</w:t>
            </w:r>
            <w:r w:rsidRPr="0095505C">
              <w:rPr>
                <w:rFonts w:ascii="Times New Roman" w:hAnsi="Times New Roman" w:cs="Times New Roman"/>
                <w:sz w:val="24"/>
                <w:szCs w:val="24"/>
              </w:rPr>
              <w:t>6</w:t>
            </w:r>
            <w:r w:rsidRPr="00201FBD">
              <w:rPr>
                <w:rFonts w:ascii="Times New Roman" w:hAnsi="Times New Roman" w:cs="Times New Roman"/>
                <w:sz w:val="24"/>
                <w:szCs w:val="24"/>
              </w:rPr>
              <w:t>]]</w:t>
            </w:r>
          </w:p>
        </w:tc>
      </w:tr>
      <w:tr w:rsidR="00A017D0" w:rsidRPr="005B5AC9" w:rsidTr="005B5AC9">
        <w:tc>
          <w:tcPr>
            <w:tcW w:w="1166" w:type="dxa"/>
          </w:tcPr>
          <w:p w:rsidR="00305E58" w:rsidRPr="00305E58" w:rsidRDefault="00305E58" w:rsidP="005B5AC9">
            <w:pP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791" w:type="dxa"/>
          </w:tcPr>
          <w:p w:rsidR="00305E58" w:rsidRPr="00305E58" w:rsidRDefault="00305E58" w:rsidP="005B5AC9">
            <w:pPr>
              <w:rPr>
                <w:rFonts w:ascii="Times New Roman" w:hAnsi="Times New Roman" w:cs="Times New Roman"/>
                <w:sz w:val="24"/>
                <w:szCs w:val="24"/>
              </w:rPr>
            </w:pPr>
            <w:r>
              <w:rPr>
                <w:rFonts w:ascii="Times New Roman" w:hAnsi="Times New Roman" w:cs="Times New Roman"/>
                <w:sz w:val="24"/>
                <w:szCs w:val="24"/>
              </w:rPr>
              <w:t>Политика метрополий в латиноамериканских колониях</w:t>
            </w:r>
          </w:p>
        </w:tc>
        <w:tc>
          <w:tcPr>
            <w:tcW w:w="1099"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305E58"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Октябрь </w:t>
            </w:r>
            <w:r w:rsidR="00305E58">
              <w:rPr>
                <w:rFonts w:ascii="Times New Roman" w:hAnsi="Times New Roman" w:cs="Times New Roman"/>
                <w:sz w:val="24"/>
                <w:szCs w:val="24"/>
              </w:rPr>
              <w:t>2024</w:t>
            </w:r>
          </w:p>
        </w:tc>
        <w:tc>
          <w:tcPr>
            <w:tcW w:w="3247" w:type="dxa"/>
          </w:tcPr>
          <w:p w:rsidR="00305E58" w:rsidRPr="00201FBD" w:rsidRDefault="00305E58"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w:t>
            </w:r>
            <w:r>
              <w:rPr>
                <w:rFonts w:ascii="Times New Roman" w:hAnsi="Times New Roman" w:cs="Times New Roman"/>
                <w:sz w:val="24"/>
                <w:szCs w:val="24"/>
              </w:rPr>
              <w:t>се</w:t>
            </w:r>
            <w:r w:rsidRPr="0095505C">
              <w:rPr>
                <w:rFonts w:ascii="Times New Roman" w:hAnsi="Times New Roman" w:cs="Times New Roman"/>
                <w:sz w:val="24"/>
                <w:szCs w:val="24"/>
              </w:rPr>
              <w:t>6</w:t>
            </w:r>
            <w:r w:rsidRPr="00201FBD">
              <w:rPr>
                <w:rFonts w:ascii="Times New Roman" w:hAnsi="Times New Roman" w:cs="Times New Roman"/>
                <w:sz w:val="24"/>
                <w:szCs w:val="24"/>
              </w:rPr>
              <w:t>]]</w:t>
            </w:r>
          </w:p>
        </w:tc>
      </w:tr>
      <w:tr w:rsidR="00A017D0" w:rsidRPr="005B5AC9" w:rsidTr="005B5AC9">
        <w:tc>
          <w:tcPr>
            <w:tcW w:w="1166" w:type="dxa"/>
          </w:tcPr>
          <w:p w:rsidR="00305E58" w:rsidRPr="00305E58" w:rsidRDefault="00305E58" w:rsidP="005B5AC9">
            <w:pPr>
              <w:rPr>
                <w:rFonts w:ascii="Times New Roman" w:hAnsi="Times New Roman" w:cs="Times New Roman"/>
                <w:sz w:val="24"/>
                <w:szCs w:val="24"/>
              </w:rPr>
            </w:pPr>
            <w:r>
              <w:rPr>
                <w:rFonts w:ascii="Times New Roman" w:hAnsi="Times New Roman" w:cs="Times New Roman"/>
                <w:sz w:val="24"/>
                <w:szCs w:val="24"/>
              </w:rPr>
              <w:t>15</w:t>
            </w:r>
          </w:p>
        </w:tc>
        <w:tc>
          <w:tcPr>
            <w:tcW w:w="2791"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Влияние США на латиноамериканский страны</w:t>
            </w:r>
          </w:p>
        </w:tc>
        <w:tc>
          <w:tcPr>
            <w:tcW w:w="1099"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305E58"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Октябрь </w:t>
            </w:r>
            <w:r w:rsidR="00305E58">
              <w:rPr>
                <w:rFonts w:ascii="Times New Roman" w:hAnsi="Times New Roman" w:cs="Times New Roman"/>
                <w:sz w:val="24"/>
                <w:szCs w:val="24"/>
              </w:rPr>
              <w:t>2024</w:t>
            </w:r>
          </w:p>
        </w:tc>
        <w:tc>
          <w:tcPr>
            <w:tcW w:w="3247" w:type="dxa"/>
          </w:tcPr>
          <w:p w:rsidR="00305E58" w:rsidRPr="00201FBD" w:rsidRDefault="00305E58"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e</w:t>
            </w:r>
            <w:r>
              <w:rPr>
                <w:rFonts w:ascii="Times New Roman" w:hAnsi="Times New Roman" w:cs="Times New Roman"/>
                <w:sz w:val="24"/>
                <w:szCs w:val="24"/>
              </w:rPr>
              <w:t>се</w:t>
            </w:r>
            <w:r w:rsidRPr="0095505C">
              <w:rPr>
                <w:rFonts w:ascii="Times New Roman" w:hAnsi="Times New Roman" w:cs="Times New Roman"/>
                <w:sz w:val="24"/>
                <w:szCs w:val="24"/>
              </w:rPr>
              <w:t>6</w:t>
            </w:r>
            <w:r w:rsidRPr="00201FBD">
              <w:rPr>
                <w:rFonts w:ascii="Times New Roman" w:hAnsi="Times New Roman" w:cs="Times New Roman"/>
                <w:sz w:val="24"/>
                <w:szCs w:val="24"/>
              </w:rPr>
              <w:t>]]</w:t>
            </w:r>
          </w:p>
        </w:tc>
      </w:tr>
      <w:tr w:rsidR="00A017D0" w:rsidRPr="005B5AC9" w:rsidTr="005B5AC9">
        <w:tc>
          <w:tcPr>
            <w:tcW w:w="1166"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16</w:t>
            </w:r>
          </w:p>
        </w:tc>
        <w:tc>
          <w:tcPr>
            <w:tcW w:w="2791"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Япония и Китай в Х1Х-начале ХХ вв.</w:t>
            </w:r>
          </w:p>
        </w:tc>
        <w:tc>
          <w:tcPr>
            <w:tcW w:w="1099"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305E58"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Октябрь </w:t>
            </w:r>
            <w:r w:rsidR="00305E58">
              <w:rPr>
                <w:rFonts w:ascii="Times New Roman" w:hAnsi="Times New Roman" w:cs="Times New Roman"/>
                <w:sz w:val="24"/>
                <w:szCs w:val="24"/>
              </w:rPr>
              <w:t>2024</w:t>
            </w:r>
          </w:p>
        </w:tc>
        <w:tc>
          <w:tcPr>
            <w:tcW w:w="3247" w:type="dxa"/>
          </w:tcPr>
          <w:p w:rsidR="00305E58" w:rsidRPr="00201FBD" w:rsidRDefault="00305E58"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f</w:t>
            </w:r>
            <w:r w:rsidRPr="00305E58">
              <w:rPr>
                <w:rFonts w:ascii="Times New Roman" w:hAnsi="Times New Roman" w:cs="Times New Roman"/>
                <w:sz w:val="24"/>
                <w:szCs w:val="24"/>
              </w:rPr>
              <w:t>5</w:t>
            </w:r>
            <w:r>
              <w:rPr>
                <w:rFonts w:ascii="Times New Roman" w:hAnsi="Times New Roman" w:cs="Times New Roman"/>
                <w:sz w:val="24"/>
                <w:szCs w:val="24"/>
                <w:lang w:val="en-US"/>
              </w:rPr>
              <w:t>d</w:t>
            </w:r>
            <w:r w:rsidRPr="00305E58">
              <w:rPr>
                <w:rFonts w:ascii="Times New Roman" w:hAnsi="Times New Roman" w:cs="Times New Roman"/>
                <w:sz w:val="24"/>
                <w:szCs w:val="24"/>
              </w:rPr>
              <w:t>8</w:t>
            </w:r>
            <w:r w:rsidRPr="00201FBD">
              <w:rPr>
                <w:rFonts w:ascii="Times New Roman" w:hAnsi="Times New Roman" w:cs="Times New Roman"/>
                <w:sz w:val="24"/>
                <w:szCs w:val="24"/>
              </w:rPr>
              <w:t>]]</w:t>
            </w:r>
          </w:p>
        </w:tc>
      </w:tr>
      <w:tr w:rsidR="00A017D0" w:rsidRPr="005B5AC9" w:rsidTr="005B5AC9">
        <w:tc>
          <w:tcPr>
            <w:tcW w:w="1166"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17</w:t>
            </w:r>
          </w:p>
        </w:tc>
        <w:tc>
          <w:tcPr>
            <w:tcW w:w="2791"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Османская империя в Х1Х-начале ХХ вв.</w:t>
            </w:r>
          </w:p>
        </w:tc>
        <w:tc>
          <w:tcPr>
            <w:tcW w:w="1099"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305E58" w:rsidRDefault="00305E58"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305E58"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Ноябрь </w:t>
            </w:r>
            <w:r w:rsidR="00305E58">
              <w:rPr>
                <w:rFonts w:ascii="Times New Roman" w:hAnsi="Times New Roman" w:cs="Times New Roman"/>
                <w:sz w:val="24"/>
                <w:szCs w:val="24"/>
              </w:rPr>
              <w:t>2024</w:t>
            </w:r>
          </w:p>
        </w:tc>
        <w:tc>
          <w:tcPr>
            <w:tcW w:w="3247" w:type="dxa"/>
          </w:tcPr>
          <w:p w:rsidR="00305E58" w:rsidRPr="00201FBD" w:rsidRDefault="00305E58"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f</w:t>
            </w:r>
            <w:r w:rsidRPr="00305E58">
              <w:rPr>
                <w:rFonts w:ascii="Times New Roman" w:hAnsi="Times New Roman" w:cs="Times New Roman"/>
                <w:sz w:val="24"/>
                <w:szCs w:val="24"/>
              </w:rPr>
              <w:t>6</w:t>
            </w:r>
            <w:r>
              <w:rPr>
                <w:rFonts w:ascii="Times New Roman" w:hAnsi="Times New Roman" w:cs="Times New Roman"/>
                <w:sz w:val="24"/>
                <w:szCs w:val="24"/>
                <w:lang w:val="en-US"/>
              </w:rPr>
              <w:t>f</w:t>
            </w:r>
            <w:r w:rsidRPr="00305E58">
              <w:rPr>
                <w:rFonts w:ascii="Times New Roman" w:hAnsi="Times New Roman" w:cs="Times New Roman"/>
                <w:sz w:val="24"/>
                <w:szCs w:val="24"/>
              </w:rPr>
              <w:t>0</w:t>
            </w:r>
            <w:r w:rsidRPr="00201FBD">
              <w:rPr>
                <w:rFonts w:ascii="Times New Roman" w:hAnsi="Times New Roman" w:cs="Times New Roman"/>
                <w:sz w:val="24"/>
                <w:szCs w:val="24"/>
              </w:rPr>
              <w:t>]]</w:t>
            </w:r>
          </w:p>
        </w:tc>
      </w:tr>
      <w:tr w:rsidR="00A017D0" w:rsidRPr="005B5AC9" w:rsidTr="005B5AC9">
        <w:tc>
          <w:tcPr>
            <w:tcW w:w="1166" w:type="dxa"/>
          </w:tcPr>
          <w:p w:rsidR="00305E58" w:rsidRPr="00305E58" w:rsidRDefault="00305E58" w:rsidP="005B5AC9">
            <w:pP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791" w:type="dxa"/>
          </w:tcPr>
          <w:p w:rsidR="00305E58" w:rsidRPr="00323632" w:rsidRDefault="00323632" w:rsidP="005B5AC9">
            <w:pPr>
              <w:rPr>
                <w:rFonts w:ascii="Times New Roman" w:hAnsi="Times New Roman" w:cs="Times New Roman"/>
                <w:sz w:val="24"/>
                <w:szCs w:val="24"/>
              </w:rPr>
            </w:pPr>
            <w:r>
              <w:rPr>
                <w:rFonts w:ascii="Times New Roman" w:hAnsi="Times New Roman" w:cs="Times New Roman"/>
                <w:sz w:val="24"/>
                <w:szCs w:val="24"/>
              </w:rPr>
              <w:t>Индия в Х1Х-начале ХХ в.</w:t>
            </w:r>
          </w:p>
        </w:tc>
        <w:tc>
          <w:tcPr>
            <w:tcW w:w="1099" w:type="dxa"/>
          </w:tcPr>
          <w:p w:rsidR="00305E58" w:rsidRDefault="00323632"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305E58" w:rsidRDefault="00323632"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305E58" w:rsidRDefault="00323632"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305E58"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Ноябрь </w:t>
            </w:r>
            <w:r w:rsidR="00323632">
              <w:rPr>
                <w:rFonts w:ascii="Times New Roman" w:hAnsi="Times New Roman" w:cs="Times New Roman"/>
                <w:sz w:val="24"/>
                <w:szCs w:val="24"/>
              </w:rPr>
              <w:t>2024</w:t>
            </w:r>
          </w:p>
        </w:tc>
        <w:tc>
          <w:tcPr>
            <w:tcW w:w="3247" w:type="dxa"/>
          </w:tcPr>
          <w:p w:rsidR="00305E58" w:rsidRPr="00323632" w:rsidRDefault="00323632"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f</w:t>
            </w:r>
            <w:r w:rsidRPr="00323632">
              <w:rPr>
                <w:rFonts w:ascii="Times New Roman" w:hAnsi="Times New Roman" w:cs="Times New Roman"/>
                <w:sz w:val="24"/>
                <w:szCs w:val="24"/>
              </w:rPr>
              <w:t>83</w:t>
            </w:r>
            <w:r>
              <w:rPr>
                <w:rFonts w:ascii="Times New Roman" w:hAnsi="Times New Roman" w:cs="Times New Roman"/>
                <w:sz w:val="24"/>
                <w:szCs w:val="24"/>
                <w:lang w:val="en-US"/>
              </w:rPr>
              <w:t>a</w:t>
            </w:r>
            <w:r w:rsidRPr="00201FBD">
              <w:rPr>
                <w:rFonts w:ascii="Times New Roman" w:hAnsi="Times New Roman" w:cs="Times New Roman"/>
                <w:sz w:val="24"/>
                <w:szCs w:val="24"/>
              </w:rPr>
              <w:t>]]</w:t>
            </w:r>
          </w:p>
        </w:tc>
      </w:tr>
      <w:tr w:rsidR="00A017D0" w:rsidRPr="005B5AC9" w:rsidTr="005B5AC9">
        <w:tc>
          <w:tcPr>
            <w:tcW w:w="1166" w:type="dxa"/>
          </w:tcPr>
          <w:p w:rsidR="00323632" w:rsidRPr="00323632" w:rsidRDefault="00323632" w:rsidP="005B5AC9">
            <w:pPr>
              <w:rPr>
                <w:rFonts w:ascii="Times New Roman" w:hAnsi="Times New Roman" w:cs="Times New Roman"/>
                <w:sz w:val="24"/>
                <w:szCs w:val="24"/>
              </w:rPr>
            </w:pPr>
            <w:r>
              <w:rPr>
                <w:rFonts w:ascii="Times New Roman" w:hAnsi="Times New Roman" w:cs="Times New Roman"/>
                <w:sz w:val="24"/>
                <w:szCs w:val="24"/>
              </w:rPr>
              <w:t>19</w:t>
            </w:r>
          </w:p>
        </w:tc>
        <w:tc>
          <w:tcPr>
            <w:tcW w:w="2791" w:type="dxa"/>
          </w:tcPr>
          <w:p w:rsidR="00323632" w:rsidRDefault="00323632" w:rsidP="005B5AC9">
            <w:pPr>
              <w:rPr>
                <w:rFonts w:ascii="Times New Roman" w:hAnsi="Times New Roman" w:cs="Times New Roman"/>
                <w:sz w:val="24"/>
                <w:szCs w:val="24"/>
              </w:rPr>
            </w:pPr>
            <w:r>
              <w:rPr>
                <w:rFonts w:ascii="Times New Roman" w:hAnsi="Times New Roman" w:cs="Times New Roman"/>
                <w:sz w:val="24"/>
                <w:szCs w:val="24"/>
              </w:rPr>
              <w:t>Завершение колониального раздела мира</w:t>
            </w:r>
          </w:p>
        </w:tc>
        <w:tc>
          <w:tcPr>
            <w:tcW w:w="1099" w:type="dxa"/>
          </w:tcPr>
          <w:p w:rsidR="00323632" w:rsidRDefault="00323632"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323632" w:rsidRDefault="00323632"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323632" w:rsidRDefault="00323632"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323632"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Ноябрь </w:t>
            </w:r>
            <w:r w:rsidR="00323632">
              <w:rPr>
                <w:rFonts w:ascii="Times New Roman" w:hAnsi="Times New Roman" w:cs="Times New Roman"/>
                <w:sz w:val="24"/>
                <w:szCs w:val="24"/>
              </w:rPr>
              <w:t>2024</w:t>
            </w:r>
          </w:p>
        </w:tc>
        <w:tc>
          <w:tcPr>
            <w:tcW w:w="3247" w:type="dxa"/>
          </w:tcPr>
          <w:p w:rsidR="00323632" w:rsidRPr="00201FBD" w:rsidRDefault="00323632"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f</w:t>
            </w:r>
            <w:r w:rsidRPr="00323632">
              <w:rPr>
                <w:rFonts w:ascii="Times New Roman" w:hAnsi="Times New Roman" w:cs="Times New Roman"/>
                <w:sz w:val="24"/>
                <w:szCs w:val="24"/>
              </w:rPr>
              <w:t>9</w:t>
            </w:r>
            <w:r>
              <w:rPr>
                <w:rFonts w:ascii="Times New Roman" w:hAnsi="Times New Roman" w:cs="Times New Roman"/>
                <w:sz w:val="24"/>
                <w:szCs w:val="24"/>
                <w:lang w:val="en-US"/>
              </w:rPr>
              <w:t>b</w:t>
            </w:r>
            <w:r w:rsidRPr="0095505C">
              <w:rPr>
                <w:rFonts w:ascii="Times New Roman" w:hAnsi="Times New Roman" w:cs="Times New Roman"/>
                <w:sz w:val="24"/>
                <w:szCs w:val="24"/>
              </w:rPr>
              <w:t>6</w:t>
            </w:r>
            <w:r w:rsidRPr="00201FBD">
              <w:rPr>
                <w:rFonts w:ascii="Times New Roman" w:hAnsi="Times New Roman" w:cs="Times New Roman"/>
                <w:sz w:val="24"/>
                <w:szCs w:val="24"/>
              </w:rPr>
              <w:t>]]</w:t>
            </w:r>
          </w:p>
        </w:tc>
      </w:tr>
      <w:tr w:rsidR="00A017D0" w:rsidRPr="005B5AC9" w:rsidTr="005B5AC9">
        <w:tc>
          <w:tcPr>
            <w:tcW w:w="1166" w:type="dxa"/>
          </w:tcPr>
          <w:p w:rsidR="00BF3F82" w:rsidRDefault="00BF3F82" w:rsidP="005B5AC9">
            <w:pPr>
              <w:rPr>
                <w:rFonts w:ascii="Times New Roman" w:hAnsi="Times New Roman" w:cs="Times New Roman"/>
                <w:sz w:val="24"/>
                <w:szCs w:val="24"/>
              </w:rPr>
            </w:pPr>
            <w:r>
              <w:rPr>
                <w:rFonts w:ascii="Times New Roman" w:hAnsi="Times New Roman" w:cs="Times New Roman"/>
                <w:sz w:val="24"/>
                <w:szCs w:val="24"/>
              </w:rPr>
              <w:t>20</w:t>
            </w:r>
          </w:p>
        </w:tc>
        <w:tc>
          <w:tcPr>
            <w:tcW w:w="2791" w:type="dxa"/>
          </w:tcPr>
          <w:p w:rsidR="00BF3F82" w:rsidRDefault="00BF3F82" w:rsidP="00BF3F82">
            <w:pPr>
              <w:jc w:val="both"/>
              <w:rPr>
                <w:rFonts w:ascii="Times New Roman" w:hAnsi="Times New Roman" w:cs="Times New Roman"/>
                <w:sz w:val="24"/>
                <w:szCs w:val="24"/>
              </w:rPr>
            </w:pPr>
            <w:r>
              <w:rPr>
                <w:rFonts w:ascii="Times New Roman" w:hAnsi="Times New Roman" w:cs="Times New Roman"/>
                <w:sz w:val="24"/>
                <w:szCs w:val="24"/>
              </w:rPr>
              <w:t xml:space="preserve">Научные открытия и </w:t>
            </w:r>
            <w:r>
              <w:rPr>
                <w:rFonts w:ascii="Times New Roman" w:hAnsi="Times New Roman" w:cs="Times New Roman"/>
                <w:sz w:val="24"/>
                <w:szCs w:val="24"/>
              </w:rPr>
              <w:lastRenderedPageBreak/>
              <w:t>технические изобретения в Х1Х-начале ХХ в.</w:t>
            </w:r>
          </w:p>
        </w:tc>
        <w:tc>
          <w:tcPr>
            <w:tcW w:w="1099" w:type="dxa"/>
          </w:tcPr>
          <w:p w:rsidR="00BF3F82" w:rsidRDefault="00BF3F82" w:rsidP="005B5AC9">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2054" w:type="dxa"/>
          </w:tcPr>
          <w:p w:rsidR="00BF3F82" w:rsidRDefault="00BF3F82"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BF3F82" w:rsidRDefault="00BF3F82"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BF3F82"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Ноябрь </w:t>
            </w:r>
            <w:r w:rsidR="00BF3F82">
              <w:rPr>
                <w:rFonts w:ascii="Times New Roman" w:hAnsi="Times New Roman" w:cs="Times New Roman"/>
                <w:sz w:val="24"/>
                <w:szCs w:val="24"/>
              </w:rPr>
              <w:t>2024</w:t>
            </w:r>
          </w:p>
        </w:tc>
        <w:tc>
          <w:tcPr>
            <w:tcW w:w="3247" w:type="dxa"/>
          </w:tcPr>
          <w:p w:rsidR="00BF3F82" w:rsidRPr="00BF3F82" w:rsidRDefault="00BF3F82"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 xml:space="preserve">Библиотека </w:t>
            </w:r>
            <w:r w:rsidRPr="00316333">
              <w:rPr>
                <w:rFonts w:ascii="Times New Roman" w:hAnsi="Times New Roman" w:cs="Times New Roman"/>
                <w:sz w:val="24"/>
                <w:szCs w:val="24"/>
              </w:rPr>
              <w:lastRenderedPageBreak/>
              <w:t>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fd</w:t>
            </w:r>
            <w:r w:rsidRPr="0095505C">
              <w:rPr>
                <w:rFonts w:ascii="Times New Roman" w:hAnsi="Times New Roman" w:cs="Times New Roman"/>
                <w:sz w:val="24"/>
                <w:szCs w:val="24"/>
              </w:rPr>
              <w:t>6</w:t>
            </w:r>
            <w:r>
              <w:rPr>
                <w:rFonts w:ascii="Times New Roman" w:hAnsi="Times New Roman" w:cs="Times New Roman"/>
                <w:sz w:val="24"/>
                <w:szCs w:val="24"/>
                <w:lang w:val="en-US"/>
              </w:rPr>
              <w:t>e</w:t>
            </w:r>
            <w:r w:rsidRPr="00201FBD">
              <w:rPr>
                <w:rFonts w:ascii="Times New Roman" w:hAnsi="Times New Roman" w:cs="Times New Roman"/>
                <w:sz w:val="24"/>
                <w:szCs w:val="24"/>
              </w:rPr>
              <w:t>]]</w:t>
            </w:r>
          </w:p>
        </w:tc>
      </w:tr>
      <w:tr w:rsidR="00A017D0" w:rsidRPr="005B5AC9" w:rsidTr="005B5AC9">
        <w:tc>
          <w:tcPr>
            <w:tcW w:w="1166" w:type="dxa"/>
          </w:tcPr>
          <w:p w:rsidR="00BF3F82" w:rsidRPr="00BF3F82" w:rsidRDefault="00BF3F82" w:rsidP="005B5AC9">
            <w:pPr>
              <w:rPr>
                <w:rFonts w:ascii="Times New Roman" w:hAnsi="Times New Roman" w:cs="Times New Roman"/>
                <w:sz w:val="24"/>
                <w:szCs w:val="24"/>
                <w:lang w:val="en-US"/>
              </w:rPr>
            </w:pPr>
            <w:r>
              <w:rPr>
                <w:rFonts w:ascii="Times New Roman" w:hAnsi="Times New Roman" w:cs="Times New Roman"/>
                <w:sz w:val="24"/>
                <w:szCs w:val="24"/>
                <w:lang w:val="en-US"/>
              </w:rPr>
              <w:lastRenderedPageBreak/>
              <w:t>21</w:t>
            </w:r>
          </w:p>
        </w:tc>
        <w:tc>
          <w:tcPr>
            <w:tcW w:w="2791" w:type="dxa"/>
          </w:tcPr>
          <w:p w:rsidR="00BF3F82" w:rsidRPr="00BF3F82" w:rsidRDefault="00BF3F82" w:rsidP="00BF3F82">
            <w:pPr>
              <w:jc w:val="both"/>
              <w:rPr>
                <w:rFonts w:ascii="Times New Roman" w:hAnsi="Times New Roman" w:cs="Times New Roman"/>
                <w:sz w:val="24"/>
                <w:szCs w:val="24"/>
              </w:rPr>
            </w:pPr>
            <w:r>
              <w:rPr>
                <w:rFonts w:ascii="Times New Roman" w:hAnsi="Times New Roman" w:cs="Times New Roman"/>
                <w:sz w:val="24"/>
                <w:szCs w:val="24"/>
              </w:rPr>
              <w:t>Художественная культура в Х1Х-начале ХХ вв.</w:t>
            </w:r>
          </w:p>
        </w:tc>
        <w:tc>
          <w:tcPr>
            <w:tcW w:w="1099" w:type="dxa"/>
          </w:tcPr>
          <w:p w:rsidR="00BF3F82" w:rsidRDefault="00BF3F82"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BF3F82" w:rsidRDefault="00BF3F82"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BF3F82" w:rsidRDefault="00BF3F82"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BF3F82"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Ноябрь </w:t>
            </w:r>
            <w:r w:rsidR="00BF3F82">
              <w:rPr>
                <w:rFonts w:ascii="Times New Roman" w:hAnsi="Times New Roman" w:cs="Times New Roman"/>
                <w:sz w:val="24"/>
                <w:szCs w:val="24"/>
              </w:rPr>
              <w:t>2024</w:t>
            </w:r>
          </w:p>
        </w:tc>
        <w:tc>
          <w:tcPr>
            <w:tcW w:w="3247" w:type="dxa"/>
          </w:tcPr>
          <w:p w:rsidR="00BF3F82" w:rsidRPr="009567B5" w:rsidRDefault="00BF3F82"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fcea</w:t>
            </w:r>
            <w:r w:rsidRPr="00201FBD">
              <w:rPr>
                <w:rFonts w:ascii="Times New Roman" w:hAnsi="Times New Roman" w:cs="Times New Roman"/>
                <w:sz w:val="24"/>
                <w:szCs w:val="24"/>
              </w:rPr>
              <w:t>]]</w:t>
            </w:r>
          </w:p>
        </w:tc>
      </w:tr>
      <w:tr w:rsidR="00A017D0" w:rsidRPr="005B5AC9" w:rsidTr="005B5AC9">
        <w:tc>
          <w:tcPr>
            <w:tcW w:w="1166" w:type="dxa"/>
          </w:tcPr>
          <w:p w:rsidR="009567B5" w:rsidRDefault="009567B5" w:rsidP="005B5AC9">
            <w:pP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791" w:type="dxa"/>
          </w:tcPr>
          <w:p w:rsidR="009567B5" w:rsidRPr="009567B5" w:rsidRDefault="009567B5" w:rsidP="00BF3F82">
            <w:pPr>
              <w:jc w:val="both"/>
              <w:rPr>
                <w:rFonts w:ascii="Times New Roman" w:hAnsi="Times New Roman" w:cs="Times New Roman"/>
                <w:sz w:val="24"/>
                <w:szCs w:val="24"/>
              </w:rPr>
            </w:pPr>
            <w:r>
              <w:rPr>
                <w:rFonts w:ascii="Times New Roman" w:hAnsi="Times New Roman" w:cs="Times New Roman"/>
                <w:sz w:val="24"/>
                <w:szCs w:val="24"/>
              </w:rPr>
              <w:t>Международные отношения, конфликты и войны в конце Х1Х-начале ХХ вв.</w:t>
            </w:r>
          </w:p>
        </w:tc>
        <w:tc>
          <w:tcPr>
            <w:tcW w:w="1099" w:type="dxa"/>
          </w:tcPr>
          <w:p w:rsidR="009567B5" w:rsidRDefault="009567B5"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9567B5" w:rsidRDefault="009567B5"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9567B5" w:rsidRDefault="009567B5"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9567B5"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Ноябрь </w:t>
            </w:r>
            <w:r w:rsidR="009567B5">
              <w:rPr>
                <w:rFonts w:ascii="Times New Roman" w:hAnsi="Times New Roman" w:cs="Times New Roman"/>
                <w:sz w:val="24"/>
                <w:szCs w:val="24"/>
              </w:rPr>
              <w:t>2024</w:t>
            </w:r>
          </w:p>
        </w:tc>
        <w:tc>
          <w:tcPr>
            <w:tcW w:w="3247" w:type="dxa"/>
          </w:tcPr>
          <w:p w:rsidR="009567B5" w:rsidRPr="00201FBD" w:rsidRDefault="009567B5"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f</w:t>
            </w:r>
            <w:r w:rsidRPr="006E1793">
              <w:rPr>
                <w:rFonts w:ascii="Times New Roman" w:hAnsi="Times New Roman" w:cs="Times New Roman"/>
                <w:sz w:val="24"/>
                <w:szCs w:val="24"/>
              </w:rPr>
              <w:t>1</w:t>
            </w:r>
            <w:r w:rsidRPr="0095505C">
              <w:rPr>
                <w:rFonts w:ascii="Times New Roman" w:hAnsi="Times New Roman" w:cs="Times New Roman"/>
                <w:sz w:val="24"/>
                <w:szCs w:val="24"/>
              </w:rPr>
              <w:t>6</w:t>
            </w:r>
            <w:r w:rsidRPr="00201FBD">
              <w:rPr>
                <w:rFonts w:ascii="Times New Roman" w:hAnsi="Times New Roman" w:cs="Times New Roman"/>
                <w:sz w:val="24"/>
                <w:szCs w:val="24"/>
              </w:rPr>
              <w:t>]]</w:t>
            </w:r>
          </w:p>
        </w:tc>
      </w:tr>
      <w:tr w:rsidR="00A017D0" w:rsidRPr="005B5AC9" w:rsidTr="005B5AC9">
        <w:tc>
          <w:tcPr>
            <w:tcW w:w="1166" w:type="dxa"/>
          </w:tcPr>
          <w:p w:rsidR="006E1793" w:rsidRDefault="006E1793" w:rsidP="005B5AC9">
            <w:pP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791" w:type="dxa"/>
          </w:tcPr>
          <w:p w:rsidR="006E1793" w:rsidRPr="006E1793" w:rsidRDefault="006E1793" w:rsidP="00BF3F82">
            <w:pPr>
              <w:jc w:val="both"/>
              <w:rPr>
                <w:rFonts w:ascii="Times New Roman" w:hAnsi="Times New Roman" w:cs="Times New Roman"/>
                <w:sz w:val="24"/>
                <w:szCs w:val="24"/>
              </w:rPr>
            </w:pPr>
            <w:r>
              <w:rPr>
                <w:rFonts w:ascii="Times New Roman" w:hAnsi="Times New Roman" w:cs="Times New Roman"/>
                <w:sz w:val="24"/>
                <w:szCs w:val="24"/>
              </w:rPr>
              <w:t>Обобщение. Историческое и культурное наследие Х1Х в.</w:t>
            </w:r>
          </w:p>
        </w:tc>
        <w:tc>
          <w:tcPr>
            <w:tcW w:w="1099" w:type="dxa"/>
          </w:tcPr>
          <w:p w:rsidR="006E1793" w:rsidRDefault="006E1793"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6E1793" w:rsidRDefault="006E1793"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6E1793" w:rsidRDefault="006E1793"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6E1793"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Ноябрь </w:t>
            </w:r>
            <w:r w:rsidR="007B72E2">
              <w:rPr>
                <w:rFonts w:ascii="Times New Roman" w:hAnsi="Times New Roman" w:cs="Times New Roman"/>
                <w:sz w:val="24"/>
                <w:szCs w:val="24"/>
              </w:rPr>
              <w:t>2024</w:t>
            </w:r>
          </w:p>
        </w:tc>
        <w:tc>
          <w:tcPr>
            <w:tcW w:w="3247" w:type="dxa"/>
          </w:tcPr>
          <w:p w:rsidR="006E1793" w:rsidRPr="00201FBD" w:rsidRDefault="006E1793"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/886</w:t>
            </w:r>
            <w:r w:rsidRPr="0095545D">
              <w:rPr>
                <w:rFonts w:ascii="Times New Roman" w:hAnsi="Times New Roman" w:cs="Times New Roman"/>
                <w:sz w:val="24"/>
                <w:szCs w:val="24"/>
              </w:rPr>
              <w:t>4</w:t>
            </w:r>
            <w:r>
              <w:rPr>
                <w:rFonts w:ascii="Times New Roman" w:hAnsi="Times New Roman" w:cs="Times New Roman"/>
                <w:sz w:val="24"/>
                <w:szCs w:val="24"/>
                <w:lang w:val="en-US"/>
              </w:rPr>
              <w:t>ff</w:t>
            </w:r>
            <w:r w:rsidRPr="006E1793">
              <w:rPr>
                <w:rFonts w:ascii="Times New Roman" w:hAnsi="Times New Roman" w:cs="Times New Roman"/>
                <w:sz w:val="24"/>
                <w:szCs w:val="24"/>
              </w:rPr>
              <w:t>2</w:t>
            </w:r>
            <w:r>
              <w:rPr>
                <w:rFonts w:ascii="Times New Roman" w:hAnsi="Times New Roman" w:cs="Times New Roman"/>
                <w:sz w:val="24"/>
                <w:szCs w:val="24"/>
              </w:rPr>
              <w:t>е</w:t>
            </w:r>
            <w:r w:rsidRPr="00201FBD">
              <w:rPr>
                <w:rFonts w:ascii="Times New Roman" w:hAnsi="Times New Roman" w:cs="Times New Roman"/>
                <w:sz w:val="24"/>
                <w:szCs w:val="24"/>
              </w:rPr>
              <w:t>]]</w:t>
            </w:r>
          </w:p>
        </w:tc>
      </w:tr>
      <w:tr w:rsidR="00A017D0" w:rsidRPr="005B5AC9" w:rsidTr="005B5AC9">
        <w:tc>
          <w:tcPr>
            <w:tcW w:w="1166" w:type="dxa"/>
          </w:tcPr>
          <w:p w:rsidR="000C6A47" w:rsidRPr="004E0050" w:rsidRDefault="004E0050" w:rsidP="005B5AC9">
            <w:pPr>
              <w:rPr>
                <w:rFonts w:ascii="Times New Roman" w:hAnsi="Times New Roman" w:cs="Times New Roman"/>
                <w:sz w:val="24"/>
                <w:szCs w:val="24"/>
              </w:rPr>
            </w:pPr>
            <w:r>
              <w:rPr>
                <w:rFonts w:ascii="Times New Roman" w:hAnsi="Times New Roman" w:cs="Times New Roman"/>
                <w:sz w:val="24"/>
                <w:szCs w:val="24"/>
              </w:rPr>
              <w:t>24</w:t>
            </w:r>
          </w:p>
        </w:tc>
        <w:tc>
          <w:tcPr>
            <w:tcW w:w="2791" w:type="dxa"/>
          </w:tcPr>
          <w:p w:rsidR="000C6A47" w:rsidRDefault="004E0050" w:rsidP="00BF3F82">
            <w:pPr>
              <w:jc w:val="both"/>
              <w:rPr>
                <w:rFonts w:ascii="Times New Roman" w:hAnsi="Times New Roman" w:cs="Times New Roman"/>
                <w:sz w:val="24"/>
                <w:szCs w:val="24"/>
              </w:rPr>
            </w:pPr>
            <w:r>
              <w:rPr>
                <w:rFonts w:ascii="Times New Roman" w:hAnsi="Times New Roman" w:cs="Times New Roman"/>
                <w:sz w:val="24"/>
                <w:szCs w:val="24"/>
              </w:rPr>
              <w:t>Введение. Российская империя в Х1Х-начале ХХ в.</w:t>
            </w:r>
          </w:p>
        </w:tc>
        <w:tc>
          <w:tcPr>
            <w:tcW w:w="1099" w:type="dxa"/>
          </w:tcPr>
          <w:p w:rsidR="000C6A47" w:rsidRDefault="004E0050"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0C6A47" w:rsidRDefault="004E0050"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0C6A47" w:rsidRDefault="004E0050"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0C6A47"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Ноябрь </w:t>
            </w:r>
            <w:r w:rsidR="004E0050">
              <w:rPr>
                <w:rFonts w:ascii="Times New Roman" w:hAnsi="Times New Roman" w:cs="Times New Roman"/>
                <w:sz w:val="24"/>
                <w:szCs w:val="24"/>
              </w:rPr>
              <w:t>2014</w:t>
            </w:r>
          </w:p>
        </w:tc>
        <w:tc>
          <w:tcPr>
            <w:tcW w:w="3247" w:type="dxa"/>
          </w:tcPr>
          <w:p w:rsidR="000C6A47" w:rsidRPr="00201FBD" w:rsidRDefault="004E0050"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/8а190996</w:t>
            </w:r>
            <w:r w:rsidRPr="00201FBD">
              <w:rPr>
                <w:rFonts w:ascii="Times New Roman" w:hAnsi="Times New Roman" w:cs="Times New Roman"/>
                <w:sz w:val="24"/>
                <w:szCs w:val="24"/>
              </w:rPr>
              <w:t>]]</w:t>
            </w:r>
          </w:p>
        </w:tc>
      </w:tr>
      <w:tr w:rsidR="00A017D0" w:rsidRPr="005B5AC9" w:rsidTr="005B5AC9">
        <w:tc>
          <w:tcPr>
            <w:tcW w:w="1166" w:type="dxa"/>
          </w:tcPr>
          <w:p w:rsidR="000C6A47" w:rsidRPr="004E0050" w:rsidRDefault="007827F7" w:rsidP="005B5AC9">
            <w:pPr>
              <w:rPr>
                <w:rFonts w:ascii="Times New Roman" w:hAnsi="Times New Roman" w:cs="Times New Roman"/>
                <w:sz w:val="24"/>
                <w:szCs w:val="24"/>
              </w:rPr>
            </w:pPr>
            <w:r>
              <w:rPr>
                <w:rFonts w:ascii="Times New Roman" w:hAnsi="Times New Roman" w:cs="Times New Roman"/>
                <w:sz w:val="24"/>
                <w:szCs w:val="24"/>
              </w:rPr>
              <w:t>25</w:t>
            </w:r>
          </w:p>
        </w:tc>
        <w:tc>
          <w:tcPr>
            <w:tcW w:w="2791" w:type="dxa"/>
          </w:tcPr>
          <w:p w:rsidR="000C6A47" w:rsidRDefault="00B43670" w:rsidP="00BF3F82">
            <w:pPr>
              <w:jc w:val="both"/>
              <w:rPr>
                <w:rFonts w:ascii="Times New Roman" w:hAnsi="Times New Roman" w:cs="Times New Roman"/>
                <w:sz w:val="24"/>
                <w:szCs w:val="24"/>
              </w:rPr>
            </w:pPr>
            <w:r>
              <w:rPr>
                <w:rFonts w:ascii="Times New Roman" w:hAnsi="Times New Roman" w:cs="Times New Roman"/>
                <w:sz w:val="24"/>
                <w:szCs w:val="24"/>
              </w:rPr>
              <w:t>Проекты либеральных реформ Александра 1</w:t>
            </w:r>
          </w:p>
        </w:tc>
        <w:tc>
          <w:tcPr>
            <w:tcW w:w="1099" w:type="dxa"/>
          </w:tcPr>
          <w:p w:rsidR="000C6A47" w:rsidRDefault="00B43670"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0C6A47" w:rsidRDefault="00B43670"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0C6A47" w:rsidRDefault="00B43670"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0C6A47"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Декабрь </w:t>
            </w:r>
            <w:r w:rsidR="00B43670">
              <w:rPr>
                <w:rFonts w:ascii="Times New Roman" w:hAnsi="Times New Roman" w:cs="Times New Roman"/>
                <w:sz w:val="24"/>
                <w:szCs w:val="24"/>
              </w:rPr>
              <w:t>2024</w:t>
            </w:r>
          </w:p>
        </w:tc>
        <w:tc>
          <w:tcPr>
            <w:tcW w:w="3247" w:type="dxa"/>
          </w:tcPr>
          <w:p w:rsidR="000C6A47" w:rsidRPr="00201FBD" w:rsidRDefault="00B43670"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/8а190</w:t>
            </w:r>
            <w:r>
              <w:rPr>
                <w:rFonts w:ascii="Times New Roman" w:hAnsi="Times New Roman" w:cs="Times New Roman"/>
                <w:sz w:val="24"/>
                <w:szCs w:val="24"/>
                <w:lang w:val="en-US"/>
              </w:rPr>
              <w:t>b</w:t>
            </w:r>
            <w:r w:rsidRPr="00B43670">
              <w:rPr>
                <w:rFonts w:ascii="Times New Roman" w:hAnsi="Times New Roman" w:cs="Times New Roman"/>
                <w:sz w:val="24"/>
                <w:szCs w:val="24"/>
              </w:rPr>
              <w:t>80</w:t>
            </w:r>
            <w:r w:rsidRPr="00201FBD">
              <w:rPr>
                <w:rFonts w:ascii="Times New Roman" w:hAnsi="Times New Roman" w:cs="Times New Roman"/>
                <w:sz w:val="24"/>
                <w:szCs w:val="24"/>
              </w:rPr>
              <w:t>]]</w:t>
            </w:r>
          </w:p>
        </w:tc>
      </w:tr>
      <w:tr w:rsidR="00A017D0" w:rsidRPr="005B5AC9" w:rsidTr="005B5AC9">
        <w:tc>
          <w:tcPr>
            <w:tcW w:w="1166" w:type="dxa"/>
          </w:tcPr>
          <w:p w:rsidR="007827F7" w:rsidRPr="004E0050" w:rsidRDefault="00B43670" w:rsidP="005B5AC9">
            <w:pPr>
              <w:rPr>
                <w:rFonts w:ascii="Times New Roman" w:hAnsi="Times New Roman" w:cs="Times New Roman"/>
                <w:sz w:val="24"/>
                <w:szCs w:val="24"/>
              </w:rPr>
            </w:pPr>
            <w:r>
              <w:rPr>
                <w:rFonts w:ascii="Times New Roman" w:hAnsi="Times New Roman" w:cs="Times New Roman"/>
                <w:sz w:val="24"/>
                <w:szCs w:val="24"/>
              </w:rPr>
              <w:t>26</w:t>
            </w:r>
          </w:p>
        </w:tc>
        <w:tc>
          <w:tcPr>
            <w:tcW w:w="2791" w:type="dxa"/>
          </w:tcPr>
          <w:p w:rsidR="007827F7" w:rsidRDefault="00B43670" w:rsidP="00BF3F82">
            <w:pPr>
              <w:jc w:val="both"/>
              <w:rPr>
                <w:rFonts w:ascii="Times New Roman" w:hAnsi="Times New Roman" w:cs="Times New Roman"/>
                <w:sz w:val="24"/>
                <w:szCs w:val="24"/>
              </w:rPr>
            </w:pPr>
            <w:r>
              <w:rPr>
                <w:rFonts w:ascii="Times New Roman" w:hAnsi="Times New Roman" w:cs="Times New Roman"/>
                <w:sz w:val="24"/>
                <w:szCs w:val="24"/>
              </w:rPr>
              <w:t>Внешняя политика в начале Х1Х в.</w:t>
            </w:r>
          </w:p>
        </w:tc>
        <w:tc>
          <w:tcPr>
            <w:tcW w:w="1099" w:type="dxa"/>
          </w:tcPr>
          <w:p w:rsidR="007827F7" w:rsidRDefault="00B43670"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7827F7" w:rsidRDefault="00B43670"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7827F7" w:rsidRDefault="00B43670"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7827F7"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Декабрь </w:t>
            </w:r>
            <w:r w:rsidR="00B43670">
              <w:rPr>
                <w:rFonts w:ascii="Times New Roman" w:hAnsi="Times New Roman" w:cs="Times New Roman"/>
                <w:sz w:val="24"/>
                <w:szCs w:val="24"/>
              </w:rPr>
              <w:t>2024</w:t>
            </w:r>
          </w:p>
        </w:tc>
        <w:tc>
          <w:tcPr>
            <w:tcW w:w="3247" w:type="dxa"/>
          </w:tcPr>
          <w:p w:rsidR="007827F7" w:rsidRPr="00201FBD" w:rsidRDefault="00B43670"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/8а190</w:t>
            </w:r>
            <w:r>
              <w:rPr>
                <w:rFonts w:ascii="Times New Roman" w:hAnsi="Times New Roman" w:cs="Times New Roman"/>
                <w:sz w:val="24"/>
                <w:szCs w:val="24"/>
                <w:lang w:val="en-US"/>
              </w:rPr>
              <w:t>d</w:t>
            </w:r>
            <w:r w:rsidRPr="00B43670">
              <w:rPr>
                <w:rFonts w:ascii="Times New Roman" w:hAnsi="Times New Roman" w:cs="Times New Roman"/>
                <w:sz w:val="24"/>
                <w:szCs w:val="24"/>
              </w:rPr>
              <w:t>10</w:t>
            </w:r>
            <w:r w:rsidRPr="00201FBD">
              <w:rPr>
                <w:rFonts w:ascii="Times New Roman" w:hAnsi="Times New Roman" w:cs="Times New Roman"/>
                <w:sz w:val="24"/>
                <w:szCs w:val="24"/>
              </w:rPr>
              <w:t>]]</w:t>
            </w:r>
          </w:p>
        </w:tc>
      </w:tr>
      <w:tr w:rsidR="00A017D0" w:rsidRPr="005B5AC9" w:rsidTr="005B5AC9">
        <w:tc>
          <w:tcPr>
            <w:tcW w:w="1166" w:type="dxa"/>
          </w:tcPr>
          <w:p w:rsidR="000C6A47" w:rsidRPr="004E0050" w:rsidRDefault="00B43670" w:rsidP="005B5AC9">
            <w:pPr>
              <w:rPr>
                <w:rFonts w:ascii="Times New Roman" w:hAnsi="Times New Roman" w:cs="Times New Roman"/>
                <w:sz w:val="24"/>
                <w:szCs w:val="24"/>
              </w:rPr>
            </w:pPr>
            <w:r>
              <w:rPr>
                <w:rFonts w:ascii="Times New Roman" w:hAnsi="Times New Roman" w:cs="Times New Roman"/>
                <w:sz w:val="24"/>
                <w:szCs w:val="24"/>
              </w:rPr>
              <w:t>27</w:t>
            </w:r>
          </w:p>
        </w:tc>
        <w:tc>
          <w:tcPr>
            <w:tcW w:w="2791" w:type="dxa"/>
          </w:tcPr>
          <w:p w:rsidR="000C6A47" w:rsidRDefault="00B43670" w:rsidP="00BF3F82">
            <w:pPr>
              <w:jc w:val="both"/>
              <w:rPr>
                <w:rFonts w:ascii="Times New Roman" w:hAnsi="Times New Roman" w:cs="Times New Roman"/>
                <w:sz w:val="24"/>
                <w:szCs w:val="24"/>
              </w:rPr>
            </w:pPr>
            <w:r>
              <w:rPr>
                <w:rFonts w:ascii="Times New Roman" w:hAnsi="Times New Roman" w:cs="Times New Roman"/>
                <w:sz w:val="24"/>
                <w:szCs w:val="24"/>
              </w:rPr>
              <w:t>Отечественная война 1812 г.- важнейшее событие российской и мировой истории Х1Х в.</w:t>
            </w:r>
          </w:p>
        </w:tc>
        <w:tc>
          <w:tcPr>
            <w:tcW w:w="1099" w:type="dxa"/>
          </w:tcPr>
          <w:p w:rsidR="000C6A47" w:rsidRDefault="00B43670"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0C6A47" w:rsidRDefault="00B43670"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0C6A47" w:rsidRDefault="00B43670"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0C6A47"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Декабрь </w:t>
            </w:r>
            <w:r w:rsidR="00B43670">
              <w:rPr>
                <w:rFonts w:ascii="Times New Roman" w:hAnsi="Times New Roman" w:cs="Times New Roman"/>
                <w:sz w:val="24"/>
                <w:szCs w:val="24"/>
              </w:rPr>
              <w:t>2024</w:t>
            </w:r>
          </w:p>
        </w:tc>
        <w:tc>
          <w:tcPr>
            <w:tcW w:w="3247" w:type="dxa"/>
          </w:tcPr>
          <w:p w:rsidR="000C6A47" w:rsidRPr="00201FBD" w:rsidRDefault="00B43670"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/8а190</w:t>
            </w:r>
            <w:r>
              <w:rPr>
                <w:rFonts w:ascii="Times New Roman" w:hAnsi="Times New Roman" w:cs="Times New Roman"/>
                <w:sz w:val="24"/>
                <w:szCs w:val="24"/>
                <w:lang w:val="en-US"/>
              </w:rPr>
              <w:t>ebe</w:t>
            </w:r>
            <w:r w:rsidRPr="00201FBD">
              <w:rPr>
                <w:rFonts w:ascii="Times New Roman" w:hAnsi="Times New Roman" w:cs="Times New Roman"/>
                <w:sz w:val="24"/>
                <w:szCs w:val="24"/>
              </w:rPr>
              <w:t>]]</w:t>
            </w:r>
          </w:p>
        </w:tc>
      </w:tr>
      <w:tr w:rsidR="00A017D0" w:rsidRPr="005B5AC9" w:rsidTr="005B5AC9">
        <w:tc>
          <w:tcPr>
            <w:tcW w:w="1166" w:type="dxa"/>
          </w:tcPr>
          <w:p w:rsidR="009F084A" w:rsidRDefault="00486286" w:rsidP="005B5AC9">
            <w:pPr>
              <w:rPr>
                <w:rFonts w:ascii="Times New Roman" w:hAnsi="Times New Roman" w:cs="Times New Roman"/>
                <w:sz w:val="24"/>
                <w:szCs w:val="24"/>
              </w:rPr>
            </w:pPr>
            <w:r>
              <w:rPr>
                <w:rFonts w:ascii="Times New Roman" w:hAnsi="Times New Roman" w:cs="Times New Roman"/>
                <w:sz w:val="24"/>
                <w:szCs w:val="24"/>
              </w:rPr>
              <w:t>28</w:t>
            </w:r>
          </w:p>
        </w:tc>
        <w:tc>
          <w:tcPr>
            <w:tcW w:w="2791" w:type="dxa"/>
          </w:tcPr>
          <w:p w:rsidR="009F084A" w:rsidRDefault="00A60B25" w:rsidP="00BF3F82">
            <w:pPr>
              <w:jc w:val="both"/>
              <w:rPr>
                <w:rFonts w:ascii="Times New Roman" w:hAnsi="Times New Roman" w:cs="Times New Roman"/>
                <w:sz w:val="24"/>
                <w:szCs w:val="24"/>
              </w:rPr>
            </w:pPr>
            <w:r>
              <w:rPr>
                <w:rFonts w:ascii="Times New Roman" w:hAnsi="Times New Roman" w:cs="Times New Roman"/>
                <w:sz w:val="24"/>
                <w:szCs w:val="24"/>
              </w:rPr>
              <w:t>Внешняя политика России в 1813-1825 гг.</w:t>
            </w:r>
          </w:p>
        </w:tc>
        <w:tc>
          <w:tcPr>
            <w:tcW w:w="1099" w:type="dxa"/>
          </w:tcPr>
          <w:p w:rsidR="009F084A" w:rsidRDefault="00A60B25"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9F084A" w:rsidRDefault="00A60B25"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9F084A" w:rsidRDefault="00A60B25"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9F084A"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Декабрь </w:t>
            </w:r>
            <w:r w:rsidR="00A60B25">
              <w:rPr>
                <w:rFonts w:ascii="Times New Roman" w:hAnsi="Times New Roman" w:cs="Times New Roman"/>
                <w:sz w:val="24"/>
                <w:szCs w:val="24"/>
              </w:rPr>
              <w:t>2024</w:t>
            </w:r>
          </w:p>
        </w:tc>
        <w:tc>
          <w:tcPr>
            <w:tcW w:w="3247" w:type="dxa"/>
          </w:tcPr>
          <w:p w:rsidR="009F084A" w:rsidRPr="00201FBD" w:rsidRDefault="00A60B25"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/8а19109е</w:t>
            </w:r>
            <w:r w:rsidRPr="00201FBD">
              <w:rPr>
                <w:rFonts w:ascii="Times New Roman" w:hAnsi="Times New Roman" w:cs="Times New Roman"/>
                <w:sz w:val="24"/>
                <w:szCs w:val="24"/>
              </w:rPr>
              <w:t>]]</w:t>
            </w:r>
          </w:p>
        </w:tc>
      </w:tr>
      <w:tr w:rsidR="00A017D0" w:rsidRPr="005B5AC9" w:rsidTr="005B5AC9">
        <w:tc>
          <w:tcPr>
            <w:tcW w:w="1166" w:type="dxa"/>
          </w:tcPr>
          <w:p w:rsidR="009F084A" w:rsidRDefault="00C708EE" w:rsidP="005B5AC9">
            <w:pPr>
              <w:rPr>
                <w:rFonts w:ascii="Times New Roman" w:hAnsi="Times New Roman" w:cs="Times New Roman"/>
                <w:sz w:val="24"/>
                <w:szCs w:val="24"/>
              </w:rPr>
            </w:pPr>
            <w:r>
              <w:rPr>
                <w:rFonts w:ascii="Times New Roman" w:hAnsi="Times New Roman" w:cs="Times New Roman"/>
                <w:sz w:val="24"/>
                <w:szCs w:val="24"/>
              </w:rPr>
              <w:t>29</w:t>
            </w:r>
          </w:p>
        </w:tc>
        <w:tc>
          <w:tcPr>
            <w:tcW w:w="2791" w:type="dxa"/>
          </w:tcPr>
          <w:p w:rsidR="009F084A" w:rsidRDefault="00C708EE" w:rsidP="00BF3F82">
            <w:pPr>
              <w:jc w:val="both"/>
              <w:rPr>
                <w:rFonts w:ascii="Times New Roman" w:hAnsi="Times New Roman" w:cs="Times New Roman"/>
                <w:sz w:val="24"/>
                <w:szCs w:val="24"/>
              </w:rPr>
            </w:pPr>
            <w:r>
              <w:rPr>
                <w:rFonts w:ascii="Times New Roman" w:hAnsi="Times New Roman" w:cs="Times New Roman"/>
                <w:sz w:val="24"/>
                <w:szCs w:val="24"/>
              </w:rPr>
              <w:t>Либеральные и охранительные тенденции во внутренней политике</w:t>
            </w:r>
          </w:p>
        </w:tc>
        <w:tc>
          <w:tcPr>
            <w:tcW w:w="1099" w:type="dxa"/>
          </w:tcPr>
          <w:p w:rsidR="009F084A" w:rsidRDefault="00C708EE"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9F084A" w:rsidRDefault="00C708EE"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9F084A" w:rsidRDefault="00C708EE"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9F084A"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Декабрь </w:t>
            </w:r>
            <w:r w:rsidR="00C708EE">
              <w:rPr>
                <w:rFonts w:ascii="Times New Roman" w:hAnsi="Times New Roman" w:cs="Times New Roman"/>
                <w:sz w:val="24"/>
                <w:szCs w:val="24"/>
              </w:rPr>
              <w:t>2024</w:t>
            </w:r>
          </w:p>
        </w:tc>
        <w:tc>
          <w:tcPr>
            <w:tcW w:w="3247" w:type="dxa"/>
          </w:tcPr>
          <w:p w:rsidR="009F084A" w:rsidRPr="00C708EE" w:rsidRDefault="00C708EE"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/8а1912се</w:t>
            </w:r>
            <w:r w:rsidRPr="00201FBD">
              <w:rPr>
                <w:rFonts w:ascii="Times New Roman" w:hAnsi="Times New Roman" w:cs="Times New Roman"/>
                <w:sz w:val="24"/>
                <w:szCs w:val="24"/>
              </w:rPr>
              <w:t>]]</w:t>
            </w:r>
          </w:p>
        </w:tc>
      </w:tr>
      <w:tr w:rsidR="00A017D0" w:rsidRPr="005B5AC9" w:rsidTr="005B5AC9">
        <w:tc>
          <w:tcPr>
            <w:tcW w:w="1166" w:type="dxa"/>
          </w:tcPr>
          <w:p w:rsidR="00C708EE" w:rsidRDefault="00410D77" w:rsidP="005B5AC9">
            <w:pPr>
              <w:rPr>
                <w:rFonts w:ascii="Times New Roman" w:hAnsi="Times New Roman" w:cs="Times New Roman"/>
                <w:sz w:val="24"/>
                <w:szCs w:val="24"/>
              </w:rPr>
            </w:pPr>
            <w:r>
              <w:rPr>
                <w:rFonts w:ascii="Times New Roman" w:hAnsi="Times New Roman" w:cs="Times New Roman"/>
                <w:sz w:val="24"/>
                <w:szCs w:val="24"/>
              </w:rPr>
              <w:t>30</w:t>
            </w:r>
          </w:p>
        </w:tc>
        <w:tc>
          <w:tcPr>
            <w:tcW w:w="2791" w:type="dxa"/>
          </w:tcPr>
          <w:p w:rsidR="00C708EE" w:rsidRDefault="00410D77" w:rsidP="00BF3F82">
            <w:pPr>
              <w:jc w:val="both"/>
              <w:rPr>
                <w:rFonts w:ascii="Times New Roman" w:hAnsi="Times New Roman" w:cs="Times New Roman"/>
                <w:sz w:val="24"/>
                <w:szCs w:val="24"/>
              </w:rPr>
            </w:pPr>
            <w:r>
              <w:rPr>
                <w:rFonts w:ascii="Times New Roman" w:hAnsi="Times New Roman" w:cs="Times New Roman"/>
                <w:sz w:val="24"/>
                <w:szCs w:val="24"/>
              </w:rPr>
              <w:t xml:space="preserve">Дворянская оппозиция </w:t>
            </w:r>
            <w:r>
              <w:rPr>
                <w:rFonts w:ascii="Times New Roman" w:hAnsi="Times New Roman" w:cs="Times New Roman"/>
                <w:sz w:val="24"/>
                <w:szCs w:val="24"/>
              </w:rPr>
              <w:lastRenderedPageBreak/>
              <w:t>самодержавию. Восстание декабристов 14 декабря 1825 г.</w:t>
            </w:r>
          </w:p>
        </w:tc>
        <w:tc>
          <w:tcPr>
            <w:tcW w:w="1099" w:type="dxa"/>
          </w:tcPr>
          <w:p w:rsidR="00C708EE" w:rsidRDefault="00410D77" w:rsidP="005B5AC9">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2054" w:type="dxa"/>
          </w:tcPr>
          <w:p w:rsidR="00C708EE" w:rsidRDefault="00410D77"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C708EE" w:rsidRDefault="00410D77"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C708EE"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Январь </w:t>
            </w:r>
            <w:r w:rsidR="00DA2326">
              <w:rPr>
                <w:rFonts w:ascii="Times New Roman" w:hAnsi="Times New Roman" w:cs="Times New Roman"/>
                <w:sz w:val="24"/>
                <w:szCs w:val="24"/>
              </w:rPr>
              <w:t>2025</w:t>
            </w:r>
          </w:p>
        </w:tc>
        <w:tc>
          <w:tcPr>
            <w:tcW w:w="3247" w:type="dxa"/>
          </w:tcPr>
          <w:p w:rsidR="00C708EE" w:rsidRPr="00201FBD" w:rsidRDefault="00DA2326"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 xml:space="preserve">Библиотека </w:t>
            </w:r>
            <w:r w:rsidRPr="00316333">
              <w:rPr>
                <w:rFonts w:ascii="Times New Roman" w:hAnsi="Times New Roman" w:cs="Times New Roman"/>
                <w:sz w:val="24"/>
                <w:szCs w:val="24"/>
              </w:rPr>
              <w:lastRenderedPageBreak/>
              <w:t>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/8а191490</w:t>
            </w:r>
            <w:r w:rsidRPr="00201FBD">
              <w:rPr>
                <w:rFonts w:ascii="Times New Roman" w:hAnsi="Times New Roman" w:cs="Times New Roman"/>
                <w:sz w:val="24"/>
                <w:szCs w:val="24"/>
              </w:rPr>
              <w:t>]]</w:t>
            </w:r>
          </w:p>
        </w:tc>
      </w:tr>
      <w:tr w:rsidR="00A017D0" w:rsidRPr="005B5AC9" w:rsidTr="005B5AC9">
        <w:tc>
          <w:tcPr>
            <w:tcW w:w="1166" w:type="dxa"/>
          </w:tcPr>
          <w:p w:rsidR="00410D77" w:rsidRDefault="00410D77" w:rsidP="005B5AC9">
            <w:pPr>
              <w:rPr>
                <w:rFonts w:ascii="Times New Roman" w:hAnsi="Times New Roman" w:cs="Times New Roman"/>
                <w:sz w:val="24"/>
                <w:szCs w:val="24"/>
              </w:rPr>
            </w:pPr>
            <w:r>
              <w:rPr>
                <w:rFonts w:ascii="Times New Roman" w:hAnsi="Times New Roman" w:cs="Times New Roman"/>
                <w:sz w:val="24"/>
                <w:szCs w:val="24"/>
              </w:rPr>
              <w:lastRenderedPageBreak/>
              <w:t>31</w:t>
            </w:r>
          </w:p>
        </w:tc>
        <w:tc>
          <w:tcPr>
            <w:tcW w:w="2791" w:type="dxa"/>
          </w:tcPr>
          <w:p w:rsidR="00410D77" w:rsidRDefault="00410D77" w:rsidP="00BF3F82">
            <w:pPr>
              <w:jc w:val="both"/>
              <w:rPr>
                <w:rFonts w:ascii="Times New Roman" w:hAnsi="Times New Roman" w:cs="Times New Roman"/>
                <w:sz w:val="24"/>
                <w:szCs w:val="24"/>
              </w:rPr>
            </w:pPr>
            <w:r>
              <w:rPr>
                <w:rFonts w:ascii="Times New Roman" w:hAnsi="Times New Roman" w:cs="Times New Roman"/>
                <w:sz w:val="24"/>
                <w:szCs w:val="24"/>
              </w:rPr>
              <w:t>Урок повторения, обобщения и контроля по теме «Александровская эпоха: государственный либерализм»</w:t>
            </w:r>
          </w:p>
        </w:tc>
        <w:tc>
          <w:tcPr>
            <w:tcW w:w="1099" w:type="dxa"/>
          </w:tcPr>
          <w:p w:rsidR="00410D77" w:rsidRDefault="00410D77"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410D77" w:rsidRDefault="00410D77"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410D77" w:rsidRDefault="00410D77"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410D77"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Январь </w:t>
            </w:r>
            <w:r w:rsidR="00410D77">
              <w:rPr>
                <w:rFonts w:ascii="Times New Roman" w:hAnsi="Times New Roman" w:cs="Times New Roman"/>
                <w:sz w:val="24"/>
                <w:szCs w:val="24"/>
              </w:rPr>
              <w:t>2025</w:t>
            </w:r>
          </w:p>
        </w:tc>
        <w:tc>
          <w:tcPr>
            <w:tcW w:w="3247" w:type="dxa"/>
          </w:tcPr>
          <w:p w:rsidR="00410D77" w:rsidRPr="00201FBD" w:rsidRDefault="00410D77"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/8а1912се</w:t>
            </w:r>
            <w:r w:rsidRPr="00201FBD">
              <w:rPr>
                <w:rFonts w:ascii="Times New Roman" w:hAnsi="Times New Roman" w:cs="Times New Roman"/>
                <w:sz w:val="24"/>
                <w:szCs w:val="24"/>
              </w:rPr>
              <w:t>]]</w:t>
            </w:r>
          </w:p>
        </w:tc>
      </w:tr>
      <w:tr w:rsidR="00A017D0" w:rsidRPr="005B5AC9" w:rsidTr="005B5AC9">
        <w:tc>
          <w:tcPr>
            <w:tcW w:w="1166" w:type="dxa"/>
          </w:tcPr>
          <w:p w:rsidR="00410D77" w:rsidRDefault="00410D77" w:rsidP="005B5AC9">
            <w:pPr>
              <w:rPr>
                <w:rFonts w:ascii="Times New Roman" w:hAnsi="Times New Roman" w:cs="Times New Roman"/>
                <w:sz w:val="24"/>
                <w:szCs w:val="24"/>
              </w:rPr>
            </w:pPr>
            <w:r>
              <w:rPr>
                <w:rFonts w:ascii="Times New Roman" w:hAnsi="Times New Roman" w:cs="Times New Roman"/>
                <w:sz w:val="24"/>
                <w:szCs w:val="24"/>
              </w:rPr>
              <w:t>32</w:t>
            </w:r>
          </w:p>
        </w:tc>
        <w:tc>
          <w:tcPr>
            <w:tcW w:w="2791" w:type="dxa"/>
          </w:tcPr>
          <w:p w:rsidR="00410D77" w:rsidRDefault="00410D77" w:rsidP="00BF3F82">
            <w:pPr>
              <w:jc w:val="both"/>
              <w:rPr>
                <w:rFonts w:ascii="Times New Roman" w:hAnsi="Times New Roman" w:cs="Times New Roman"/>
                <w:sz w:val="24"/>
                <w:szCs w:val="24"/>
              </w:rPr>
            </w:pPr>
            <w:r>
              <w:rPr>
                <w:rFonts w:ascii="Times New Roman" w:hAnsi="Times New Roman" w:cs="Times New Roman"/>
                <w:sz w:val="24"/>
                <w:szCs w:val="24"/>
              </w:rPr>
              <w:t>Реформаторские и консервативные тенденции в политике Николая 1</w:t>
            </w:r>
          </w:p>
        </w:tc>
        <w:tc>
          <w:tcPr>
            <w:tcW w:w="1099" w:type="dxa"/>
          </w:tcPr>
          <w:p w:rsidR="00410D77" w:rsidRDefault="00410D77"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410D77" w:rsidRDefault="00410D77"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410D77" w:rsidRDefault="00410D77"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410D77"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Январь </w:t>
            </w:r>
            <w:r w:rsidR="00410D77">
              <w:rPr>
                <w:rFonts w:ascii="Times New Roman" w:hAnsi="Times New Roman" w:cs="Times New Roman"/>
                <w:sz w:val="24"/>
                <w:szCs w:val="24"/>
              </w:rPr>
              <w:t>2025</w:t>
            </w:r>
          </w:p>
        </w:tc>
        <w:tc>
          <w:tcPr>
            <w:tcW w:w="3247" w:type="dxa"/>
          </w:tcPr>
          <w:p w:rsidR="00410D77" w:rsidRPr="00201FBD" w:rsidRDefault="00410D77"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/8а191сес</w:t>
            </w:r>
            <w:r w:rsidRPr="00201FBD">
              <w:rPr>
                <w:rFonts w:ascii="Times New Roman" w:hAnsi="Times New Roman" w:cs="Times New Roman"/>
                <w:sz w:val="24"/>
                <w:szCs w:val="24"/>
              </w:rPr>
              <w:t>]]</w:t>
            </w:r>
          </w:p>
        </w:tc>
      </w:tr>
      <w:tr w:rsidR="00A017D0" w:rsidRPr="005B5AC9" w:rsidTr="005B5AC9">
        <w:tc>
          <w:tcPr>
            <w:tcW w:w="1166" w:type="dxa"/>
          </w:tcPr>
          <w:p w:rsidR="0099440B" w:rsidRDefault="00866F09" w:rsidP="005B5AC9">
            <w:pPr>
              <w:rPr>
                <w:rFonts w:ascii="Times New Roman" w:hAnsi="Times New Roman" w:cs="Times New Roman"/>
                <w:sz w:val="24"/>
                <w:szCs w:val="24"/>
              </w:rPr>
            </w:pPr>
            <w:r>
              <w:rPr>
                <w:rFonts w:ascii="Times New Roman" w:hAnsi="Times New Roman" w:cs="Times New Roman"/>
                <w:sz w:val="24"/>
                <w:szCs w:val="24"/>
              </w:rPr>
              <w:t>33</w:t>
            </w:r>
          </w:p>
        </w:tc>
        <w:tc>
          <w:tcPr>
            <w:tcW w:w="2791" w:type="dxa"/>
          </w:tcPr>
          <w:p w:rsidR="0099440B" w:rsidRDefault="00866F09" w:rsidP="00BF3F82">
            <w:pPr>
              <w:jc w:val="both"/>
              <w:rPr>
                <w:rFonts w:ascii="Times New Roman" w:hAnsi="Times New Roman" w:cs="Times New Roman"/>
                <w:sz w:val="24"/>
                <w:szCs w:val="24"/>
              </w:rPr>
            </w:pPr>
            <w:r>
              <w:rPr>
                <w:rFonts w:ascii="Times New Roman" w:hAnsi="Times New Roman" w:cs="Times New Roman"/>
                <w:sz w:val="24"/>
                <w:szCs w:val="24"/>
              </w:rPr>
              <w:t>Внешняя политика России во второй четверти Х1Х в. Крымская война</w:t>
            </w:r>
          </w:p>
        </w:tc>
        <w:tc>
          <w:tcPr>
            <w:tcW w:w="1099" w:type="dxa"/>
          </w:tcPr>
          <w:p w:rsidR="0099440B" w:rsidRDefault="00866F09"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99440B" w:rsidRDefault="00866F09"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99440B" w:rsidRDefault="00866F09"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99440B"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Январь </w:t>
            </w:r>
            <w:r w:rsidR="00866F09">
              <w:rPr>
                <w:rFonts w:ascii="Times New Roman" w:hAnsi="Times New Roman" w:cs="Times New Roman"/>
                <w:sz w:val="24"/>
                <w:szCs w:val="24"/>
              </w:rPr>
              <w:t>2025</w:t>
            </w:r>
          </w:p>
        </w:tc>
        <w:tc>
          <w:tcPr>
            <w:tcW w:w="3247" w:type="dxa"/>
          </w:tcPr>
          <w:p w:rsidR="0099440B" w:rsidRDefault="00866F09"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/8а19223с</w:t>
            </w:r>
            <w:r w:rsidRPr="00201FBD">
              <w:rPr>
                <w:rFonts w:ascii="Times New Roman" w:hAnsi="Times New Roman" w:cs="Times New Roman"/>
                <w:sz w:val="24"/>
                <w:szCs w:val="24"/>
              </w:rPr>
              <w:t>]]</w:t>
            </w:r>
          </w:p>
          <w:p w:rsidR="00866F09" w:rsidRPr="00201FBD" w:rsidRDefault="00866F09" w:rsidP="005B5AC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/8а1923</w:t>
            </w:r>
            <w:r>
              <w:rPr>
                <w:rFonts w:ascii="Times New Roman" w:hAnsi="Times New Roman" w:cs="Times New Roman"/>
                <w:sz w:val="24"/>
                <w:szCs w:val="24"/>
                <w:lang w:val="en-US"/>
              </w:rPr>
              <w:t>b</w:t>
            </w:r>
            <w:r w:rsidRPr="00BD5A21">
              <w:rPr>
                <w:rFonts w:ascii="Times New Roman" w:hAnsi="Times New Roman" w:cs="Times New Roman"/>
                <w:sz w:val="24"/>
                <w:szCs w:val="24"/>
              </w:rPr>
              <w:t>8</w:t>
            </w:r>
            <w:r w:rsidRPr="00201FBD">
              <w:rPr>
                <w:rFonts w:ascii="Times New Roman" w:hAnsi="Times New Roman" w:cs="Times New Roman"/>
                <w:sz w:val="24"/>
                <w:szCs w:val="24"/>
              </w:rPr>
              <w:t>]]</w:t>
            </w:r>
          </w:p>
        </w:tc>
      </w:tr>
      <w:tr w:rsidR="00A017D0" w:rsidRPr="005B5AC9" w:rsidTr="005B5AC9">
        <w:tc>
          <w:tcPr>
            <w:tcW w:w="1166" w:type="dxa"/>
          </w:tcPr>
          <w:p w:rsidR="003A45ED" w:rsidRPr="00931943" w:rsidRDefault="00931943" w:rsidP="005B5AC9">
            <w:pP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2791" w:type="dxa"/>
          </w:tcPr>
          <w:p w:rsidR="003A45ED" w:rsidRPr="00D46FE7" w:rsidRDefault="00D46FE7" w:rsidP="00BF3F82">
            <w:pPr>
              <w:jc w:val="both"/>
              <w:rPr>
                <w:rFonts w:ascii="Times New Roman" w:hAnsi="Times New Roman" w:cs="Times New Roman"/>
                <w:sz w:val="24"/>
                <w:szCs w:val="24"/>
              </w:rPr>
            </w:pPr>
            <w:r>
              <w:rPr>
                <w:rFonts w:ascii="Times New Roman" w:hAnsi="Times New Roman" w:cs="Times New Roman"/>
                <w:sz w:val="24"/>
                <w:szCs w:val="24"/>
              </w:rPr>
              <w:t>Сословная структура российского общества</w:t>
            </w:r>
          </w:p>
        </w:tc>
        <w:tc>
          <w:tcPr>
            <w:tcW w:w="1099" w:type="dxa"/>
          </w:tcPr>
          <w:p w:rsidR="003A45ED" w:rsidRDefault="00D46FE7"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3A45ED" w:rsidRDefault="00D46FE7"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3A45ED" w:rsidRDefault="00D46FE7"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3A45ED"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Январь </w:t>
            </w:r>
            <w:r w:rsidR="00D46FE7">
              <w:rPr>
                <w:rFonts w:ascii="Times New Roman" w:hAnsi="Times New Roman" w:cs="Times New Roman"/>
                <w:sz w:val="24"/>
                <w:szCs w:val="24"/>
              </w:rPr>
              <w:t>2025</w:t>
            </w:r>
          </w:p>
        </w:tc>
        <w:tc>
          <w:tcPr>
            <w:tcW w:w="3247" w:type="dxa"/>
          </w:tcPr>
          <w:p w:rsidR="00D46FE7" w:rsidRDefault="00D46FE7" w:rsidP="00D46FE7">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w:t>
            </w:r>
            <w:r w:rsidRPr="00253CC5">
              <w:rPr>
                <w:rFonts w:ascii="Times New Roman" w:hAnsi="Times New Roman" w:cs="Times New Roman"/>
                <w:sz w:val="24"/>
                <w:szCs w:val="24"/>
              </w:rPr>
              <w:t>91</w:t>
            </w:r>
            <w:r>
              <w:rPr>
                <w:rFonts w:ascii="Times New Roman" w:hAnsi="Times New Roman" w:cs="Times New Roman"/>
                <w:sz w:val="24"/>
                <w:szCs w:val="24"/>
                <w:lang w:val="en-US"/>
              </w:rPr>
              <w:t>f</w:t>
            </w:r>
            <w:r w:rsidRPr="00253CC5">
              <w:rPr>
                <w:rFonts w:ascii="Times New Roman" w:hAnsi="Times New Roman" w:cs="Times New Roman"/>
                <w:sz w:val="24"/>
                <w:szCs w:val="24"/>
              </w:rPr>
              <w:t>12</w:t>
            </w:r>
            <w:r w:rsidRPr="00201FBD">
              <w:rPr>
                <w:rFonts w:ascii="Times New Roman" w:hAnsi="Times New Roman" w:cs="Times New Roman"/>
                <w:sz w:val="24"/>
                <w:szCs w:val="24"/>
              </w:rPr>
              <w:t>]]</w:t>
            </w:r>
          </w:p>
          <w:p w:rsidR="003A45ED" w:rsidRPr="00253CC5" w:rsidRDefault="003A45ED" w:rsidP="00D46FE7">
            <w:pPr>
              <w:rPr>
                <w:rFonts w:ascii="Times New Roman" w:hAnsi="Times New Roman" w:cs="Times New Roman"/>
                <w:sz w:val="24"/>
                <w:szCs w:val="24"/>
              </w:rPr>
            </w:pPr>
          </w:p>
        </w:tc>
      </w:tr>
      <w:tr w:rsidR="00A017D0" w:rsidRPr="005B5AC9" w:rsidTr="005B5AC9">
        <w:tc>
          <w:tcPr>
            <w:tcW w:w="1166" w:type="dxa"/>
          </w:tcPr>
          <w:p w:rsidR="00BD5A21" w:rsidRPr="00253CC5" w:rsidRDefault="00253CC5" w:rsidP="005B5AC9">
            <w:pP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2791" w:type="dxa"/>
          </w:tcPr>
          <w:p w:rsidR="00BD5A21" w:rsidRDefault="00253CC5" w:rsidP="00BF3F82">
            <w:pPr>
              <w:jc w:val="both"/>
              <w:rPr>
                <w:rFonts w:ascii="Times New Roman" w:hAnsi="Times New Roman" w:cs="Times New Roman"/>
                <w:sz w:val="24"/>
                <w:szCs w:val="24"/>
              </w:rPr>
            </w:pPr>
            <w:r>
              <w:rPr>
                <w:rFonts w:ascii="Times New Roman" w:hAnsi="Times New Roman" w:cs="Times New Roman"/>
                <w:sz w:val="24"/>
                <w:szCs w:val="24"/>
              </w:rPr>
              <w:t>Общественная жизнь в 1830-1850-е гг.</w:t>
            </w:r>
          </w:p>
        </w:tc>
        <w:tc>
          <w:tcPr>
            <w:tcW w:w="1099" w:type="dxa"/>
          </w:tcPr>
          <w:p w:rsidR="00BD5A21" w:rsidRDefault="00253CC5"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BD5A21" w:rsidRDefault="00253CC5"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BD5A21" w:rsidRDefault="00253CC5"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BD5A21"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Январь </w:t>
            </w:r>
            <w:r w:rsidR="00253CC5">
              <w:rPr>
                <w:rFonts w:ascii="Times New Roman" w:hAnsi="Times New Roman" w:cs="Times New Roman"/>
                <w:sz w:val="24"/>
                <w:szCs w:val="24"/>
              </w:rPr>
              <w:t>2025</w:t>
            </w:r>
          </w:p>
        </w:tc>
        <w:tc>
          <w:tcPr>
            <w:tcW w:w="3247" w:type="dxa"/>
          </w:tcPr>
          <w:p w:rsidR="00253CC5" w:rsidRDefault="00253CC5" w:rsidP="00253CC5">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/8а1920со</w:t>
            </w:r>
            <w:r w:rsidRPr="00201FBD">
              <w:rPr>
                <w:rFonts w:ascii="Times New Roman" w:hAnsi="Times New Roman" w:cs="Times New Roman"/>
                <w:sz w:val="24"/>
                <w:szCs w:val="24"/>
              </w:rPr>
              <w:t>]]</w:t>
            </w:r>
          </w:p>
          <w:p w:rsidR="00BD5A21" w:rsidRPr="00201FBD" w:rsidRDefault="00BD5A21" w:rsidP="005B5AC9">
            <w:pPr>
              <w:rPr>
                <w:rFonts w:ascii="Times New Roman" w:hAnsi="Times New Roman" w:cs="Times New Roman"/>
                <w:sz w:val="24"/>
                <w:szCs w:val="24"/>
              </w:rPr>
            </w:pPr>
          </w:p>
        </w:tc>
      </w:tr>
      <w:tr w:rsidR="00A017D0" w:rsidRPr="005B5AC9" w:rsidTr="005B5AC9">
        <w:tc>
          <w:tcPr>
            <w:tcW w:w="1166" w:type="dxa"/>
          </w:tcPr>
          <w:p w:rsidR="00BD5A21" w:rsidRDefault="00877C4C" w:rsidP="005B5AC9">
            <w:pPr>
              <w:rPr>
                <w:rFonts w:ascii="Times New Roman" w:hAnsi="Times New Roman" w:cs="Times New Roman"/>
                <w:sz w:val="24"/>
                <w:szCs w:val="24"/>
              </w:rPr>
            </w:pPr>
            <w:r>
              <w:rPr>
                <w:rFonts w:ascii="Times New Roman" w:hAnsi="Times New Roman" w:cs="Times New Roman"/>
                <w:sz w:val="24"/>
                <w:szCs w:val="24"/>
              </w:rPr>
              <w:t>36</w:t>
            </w:r>
          </w:p>
        </w:tc>
        <w:tc>
          <w:tcPr>
            <w:tcW w:w="2791" w:type="dxa"/>
          </w:tcPr>
          <w:p w:rsidR="00BD5A21" w:rsidRDefault="00877C4C" w:rsidP="00BF3F82">
            <w:pPr>
              <w:jc w:val="both"/>
              <w:rPr>
                <w:rFonts w:ascii="Times New Roman" w:hAnsi="Times New Roman" w:cs="Times New Roman"/>
                <w:sz w:val="24"/>
                <w:szCs w:val="24"/>
              </w:rPr>
            </w:pPr>
            <w:r>
              <w:rPr>
                <w:rFonts w:ascii="Times New Roman" w:hAnsi="Times New Roman" w:cs="Times New Roman"/>
                <w:sz w:val="24"/>
                <w:szCs w:val="24"/>
              </w:rPr>
              <w:t>Урок повторения, обобщения и контроля по теме «Россия в первой половине Х1Х в»</w:t>
            </w:r>
          </w:p>
        </w:tc>
        <w:tc>
          <w:tcPr>
            <w:tcW w:w="1099" w:type="dxa"/>
          </w:tcPr>
          <w:p w:rsidR="00BD5A21" w:rsidRDefault="00877C4C"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BD5A21" w:rsidRDefault="00877C4C"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BD5A21" w:rsidRDefault="00877C4C"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BD5A21" w:rsidRDefault="009E675A" w:rsidP="005B5AC9">
            <w:pPr>
              <w:rPr>
                <w:rFonts w:ascii="Times New Roman" w:hAnsi="Times New Roman" w:cs="Times New Roman"/>
                <w:sz w:val="24"/>
                <w:szCs w:val="24"/>
              </w:rPr>
            </w:pPr>
            <w:r>
              <w:rPr>
                <w:rFonts w:ascii="Times New Roman" w:hAnsi="Times New Roman" w:cs="Times New Roman"/>
                <w:sz w:val="24"/>
                <w:szCs w:val="24"/>
              </w:rPr>
              <w:t xml:space="preserve">Январь </w:t>
            </w:r>
            <w:r w:rsidR="00B51AB6">
              <w:rPr>
                <w:rFonts w:ascii="Times New Roman" w:hAnsi="Times New Roman" w:cs="Times New Roman"/>
                <w:sz w:val="24"/>
                <w:szCs w:val="24"/>
              </w:rPr>
              <w:t>2025</w:t>
            </w:r>
          </w:p>
        </w:tc>
        <w:tc>
          <w:tcPr>
            <w:tcW w:w="3247" w:type="dxa"/>
          </w:tcPr>
          <w:p w:rsidR="00B51AB6" w:rsidRDefault="00B51AB6" w:rsidP="00B51AB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/8а1923</w:t>
            </w:r>
            <w:r>
              <w:rPr>
                <w:rFonts w:ascii="Times New Roman" w:hAnsi="Times New Roman" w:cs="Times New Roman"/>
                <w:sz w:val="24"/>
                <w:szCs w:val="24"/>
                <w:lang w:val="en-US"/>
              </w:rPr>
              <w:t>b</w:t>
            </w:r>
            <w:r w:rsidRPr="00DC3BB8">
              <w:rPr>
                <w:rFonts w:ascii="Times New Roman" w:hAnsi="Times New Roman" w:cs="Times New Roman"/>
                <w:sz w:val="24"/>
                <w:szCs w:val="24"/>
              </w:rPr>
              <w:t>8</w:t>
            </w:r>
            <w:r w:rsidRPr="00201FBD">
              <w:rPr>
                <w:rFonts w:ascii="Times New Roman" w:hAnsi="Times New Roman" w:cs="Times New Roman"/>
                <w:sz w:val="24"/>
                <w:szCs w:val="24"/>
              </w:rPr>
              <w:t>]]</w:t>
            </w:r>
          </w:p>
          <w:p w:rsidR="00BD5A21" w:rsidRPr="00201FBD" w:rsidRDefault="00BD5A21" w:rsidP="00B51AB6">
            <w:pPr>
              <w:rPr>
                <w:rFonts w:ascii="Times New Roman" w:hAnsi="Times New Roman" w:cs="Times New Roman"/>
                <w:sz w:val="24"/>
                <w:szCs w:val="24"/>
              </w:rPr>
            </w:pPr>
          </w:p>
        </w:tc>
      </w:tr>
      <w:tr w:rsidR="00A017D0" w:rsidRPr="005B5AC9" w:rsidTr="005B5AC9">
        <w:tc>
          <w:tcPr>
            <w:tcW w:w="1166" w:type="dxa"/>
          </w:tcPr>
          <w:p w:rsidR="003A45ED" w:rsidRDefault="00DC3BB8" w:rsidP="005B5AC9">
            <w:pPr>
              <w:rPr>
                <w:rFonts w:ascii="Times New Roman" w:hAnsi="Times New Roman" w:cs="Times New Roman"/>
                <w:sz w:val="24"/>
                <w:szCs w:val="24"/>
              </w:rPr>
            </w:pPr>
            <w:r>
              <w:rPr>
                <w:rFonts w:ascii="Times New Roman" w:hAnsi="Times New Roman" w:cs="Times New Roman"/>
                <w:sz w:val="24"/>
                <w:szCs w:val="24"/>
              </w:rPr>
              <w:t>37</w:t>
            </w:r>
          </w:p>
        </w:tc>
        <w:tc>
          <w:tcPr>
            <w:tcW w:w="2791" w:type="dxa"/>
          </w:tcPr>
          <w:p w:rsidR="003A45ED" w:rsidRDefault="00DC3BB8" w:rsidP="00BF3F82">
            <w:pPr>
              <w:jc w:val="both"/>
              <w:rPr>
                <w:rFonts w:ascii="Times New Roman" w:hAnsi="Times New Roman" w:cs="Times New Roman"/>
                <w:sz w:val="24"/>
                <w:szCs w:val="24"/>
              </w:rPr>
            </w:pPr>
            <w:r>
              <w:rPr>
                <w:rFonts w:ascii="Times New Roman" w:hAnsi="Times New Roman" w:cs="Times New Roman"/>
                <w:sz w:val="24"/>
                <w:szCs w:val="24"/>
              </w:rPr>
              <w:t>Государственная политика в области культуры</w:t>
            </w:r>
          </w:p>
        </w:tc>
        <w:tc>
          <w:tcPr>
            <w:tcW w:w="1099" w:type="dxa"/>
          </w:tcPr>
          <w:p w:rsidR="003A45ED" w:rsidRDefault="00DC3BB8"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3A45ED" w:rsidRDefault="00DC3BB8"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3A45ED" w:rsidRDefault="00DC3BB8"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3A45ED"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Февраль </w:t>
            </w:r>
            <w:r w:rsidR="00DC3BB8">
              <w:rPr>
                <w:rFonts w:ascii="Times New Roman" w:hAnsi="Times New Roman" w:cs="Times New Roman"/>
                <w:sz w:val="24"/>
                <w:szCs w:val="24"/>
              </w:rPr>
              <w:t>2025</w:t>
            </w:r>
          </w:p>
        </w:tc>
        <w:tc>
          <w:tcPr>
            <w:tcW w:w="3247" w:type="dxa"/>
          </w:tcPr>
          <w:p w:rsidR="00DC3BB8" w:rsidRDefault="00DC3BB8" w:rsidP="00DC3BB8">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/8а19261а</w:t>
            </w:r>
            <w:r w:rsidRPr="00201FBD">
              <w:rPr>
                <w:rFonts w:ascii="Times New Roman" w:hAnsi="Times New Roman" w:cs="Times New Roman"/>
                <w:sz w:val="24"/>
                <w:szCs w:val="24"/>
              </w:rPr>
              <w:t>]]</w:t>
            </w:r>
          </w:p>
          <w:p w:rsidR="003A45ED" w:rsidRPr="00201FBD" w:rsidRDefault="003A45ED" w:rsidP="005B5AC9">
            <w:pPr>
              <w:rPr>
                <w:rFonts w:ascii="Times New Roman" w:hAnsi="Times New Roman" w:cs="Times New Roman"/>
                <w:sz w:val="24"/>
                <w:szCs w:val="24"/>
              </w:rPr>
            </w:pPr>
          </w:p>
        </w:tc>
      </w:tr>
      <w:tr w:rsidR="00A017D0" w:rsidRPr="005B5AC9" w:rsidTr="005B5AC9">
        <w:tc>
          <w:tcPr>
            <w:tcW w:w="1166" w:type="dxa"/>
          </w:tcPr>
          <w:p w:rsidR="00DC3BB8" w:rsidRDefault="00B3250F" w:rsidP="005B5AC9">
            <w:pPr>
              <w:rPr>
                <w:rFonts w:ascii="Times New Roman" w:hAnsi="Times New Roman" w:cs="Times New Roman"/>
                <w:sz w:val="24"/>
                <w:szCs w:val="24"/>
              </w:rPr>
            </w:pPr>
            <w:r>
              <w:rPr>
                <w:rFonts w:ascii="Times New Roman" w:hAnsi="Times New Roman" w:cs="Times New Roman"/>
                <w:sz w:val="24"/>
                <w:szCs w:val="24"/>
              </w:rPr>
              <w:t>38</w:t>
            </w:r>
          </w:p>
        </w:tc>
        <w:tc>
          <w:tcPr>
            <w:tcW w:w="2791" w:type="dxa"/>
          </w:tcPr>
          <w:p w:rsidR="00DC3BB8" w:rsidRDefault="00B3250F" w:rsidP="00BF3F82">
            <w:pPr>
              <w:jc w:val="both"/>
              <w:rPr>
                <w:rFonts w:ascii="Times New Roman" w:hAnsi="Times New Roman" w:cs="Times New Roman"/>
                <w:sz w:val="24"/>
                <w:szCs w:val="24"/>
              </w:rPr>
            </w:pPr>
            <w:r>
              <w:rPr>
                <w:rFonts w:ascii="Times New Roman" w:hAnsi="Times New Roman" w:cs="Times New Roman"/>
                <w:sz w:val="24"/>
                <w:szCs w:val="24"/>
              </w:rPr>
              <w:t>Развитие науки и техники</w:t>
            </w:r>
          </w:p>
        </w:tc>
        <w:tc>
          <w:tcPr>
            <w:tcW w:w="1099" w:type="dxa"/>
          </w:tcPr>
          <w:p w:rsidR="00DC3BB8" w:rsidRDefault="00B3250F"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DC3BB8" w:rsidRDefault="00B3250F"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DC3BB8" w:rsidRDefault="00B3250F"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DC3BB8"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Февраль </w:t>
            </w:r>
            <w:r w:rsidR="00B3250F">
              <w:rPr>
                <w:rFonts w:ascii="Times New Roman" w:hAnsi="Times New Roman" w:cs="Times New Roman"/>
                <w:sz w:val="24"/>
                <w:szCs w:val="24"/>
              </w:rPr>
              <w:t>2025</w:t>
            </w:r>
          </w:p>
        </w:tc>
        <w:tc>
          <w:tcPr>
            <w:tcW w:w="3247" w:type="dxa"/>
          </w:tcPr>
          <w:p w:rsidR="00B3250F" w:rsidRDefault="00B3250F" w:rsidP="00B3250F">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/8а192912</w:t>
            </w:r>
            <w:r w:rsidRPr="00201FBD">
              <w:rPr>
                <w:rFonts w:ascii="Times New Roman" w:hAnsi="Times New Roman" w:cs="Times New Roman"/>
                <w:sz w:val="24"/>
                <w:szCs w:val="24"/>
              </w:rPr>
              <w:t>]]</w:t>
            </w:r>
          </w:p>
          <w:p w:rsidR="00DC3BB8" w:rsidRPr="00201FBD" w:rsidRDefault="00DC3BB8" w:rsidP="005B5AC9">
            <w:pPr>
              <w:rPr>
                <w:rFonts w:ascii="Times New Roman" w:hAnsi="Times New Roman" w:cs="Times New Roman"/>
                <w:sz w:val="24"/>
                <w:szCs w:val="24"/>
              </w:rPr>
            </w:pPr>
          </w:p>
        </w:tc>
      </w:tr>
      <w:tr w:rsidR="00A017D0" w:rsidRPr="005B5AC9" w:rsidTr="005B5AC9">
        <w:tc>
          <w:tcPr>
            <w:tcW w:w="1166" w:type="dxa"/>
          </w:tcPr>
          <w:p w:rsidR="003A45ED" w:rsidRDefault="00B3250F" w:rsidP="005B5AC9">
            <w:pPr>
              <w:rPr>
                <w:rFonts w:ascii="Times New Roman" w:hAnsi="Times New Roman" w:cs="Times New Roman"/>
                <w:sz w:val="24"/>
                <w:szCs w:val="24"/>
              </w:rPr>
            </w:pPr>
            <w:r>
              <w:rPr>
                <w:rFonts w:ascii="Times New Roman" w:hAnsi="Times New Roman" w:cs="Times New Roman"/>
                <w:sz w:val="24"/>
                <w:szCs w:val="24"/>
              </w:rPr>
              <w:lastRenderedPageBreak/>
              <w:t>39</w:t>
            </w:r>
          </w:p>
        </w:tc>
        <w:tc>
          <w:tcPr>
            <w:tcW w:w="2791" w:type="dxa"/>
          </w:tcPr>
          <w:p w:rsidR="003A45ED" w:rsidRDefault="00B3250F" w:rsidP="00BF3F82">
            <w:pPr>
              <w:jc w:val="both"/>
              <w:rPr>
                <w:rFonts w:ascii="Times New Roman" w:hAnsi="Times New Roman" w:cs="Times New Roman"/>
                <w:sz w:val="24"/>
                <w:szCs w:val="24"/>
              </w:rPr>
            </w:pPr>
            <w:r>
              <w:rPr>
                <w:rFonts w:ascii="Times New Roman" w:hAnsi="Times New Roman" w:cs="Times New Roman"/>
                <w:sz w:val="24"/>
                <w:szCs w:val="24"/>
              </w:rPr>
              <w:t>Народная культура. Культура повседневности</w:t>
            </w:r>
          </w:p>
        </w:tc>
        <w:tc>
          <w:tcPr>
            <w:tcW w:w="1099" w:type="dxa"/>
          </w:tcPr>
          <w:p w:rsidR="003A45ED" w:rsidRDefault="00B3250F"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3A45ED" w:rsidRDefault="00B3250F"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3A45ED" w:rsidRDefault="00B3250F"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3A45ED"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Февраль </w:t>
            </w:r>
            <w:r w:rsidR="00B3250F">
              <w:rPr>
                <w:rFonts w:ascii="Times New Roman" w:hAnsi="Times New Roman" w:cs="Times New Roman"/>
                <w:sz w:val="24"/>
                <w:szCs w:val="24"/>
              </w:rPr>
              <w:t>2025</w:t>
            </w:r>
          </w:p>
        </w:tc>
        <w:tc>
          <w:tcPr>
            <w:tcW w:w="3247" w:type="dxa"/>
          </w:tcPr>
          <w:p w:rsidR="00B3250F" w:rsidRDefault="00B3250F" w:rsidP="00B3250F">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/8а19278с</w:t>
            </w:r>
            <w:r w:rsidRPr="00201FBD">
              <w:rPr>
                <w:rFonts w:ascii="Times New Roman" w:hAnsi="Times New Roman" w:cs="Times New Roman"/>
                <w:sz w:val="24"/>
                <w:szCs w:val="24"/>
              </w:rPr>
              <w:t>]]</w:t>
            </w:r>
          </w:p>
          <w:p w:rsidR="003A45ED" w:rsidRPr="00201FBD" w:rsidRDefault="003A45ED" w:rsidP="005B5AC9">
            <w:pPr>
              <w:rPr>
                <w:rFonts w:ascii="Times New Roman" w:hAnsi="Times New Roman" w:cs="Times New Roman"/>
                <w:sz w:val="24"/>
                <w:szCs w:val="24"/>
              </w:rPr>
            </w:pPr>
          </w:p>
        </w:tc>
      </w:tr>
      <w:tr w:rsidR="00A017D0" w:rsidRPr="005B5AC9" w:rsidTr="005B5AC9">
        <w:tc>
          <w:tcPr>
            <w:tcW w:w="1166" w:type="dxa"/>
          </w:tcPr>
          <w:p w:rsidR="00866F09" w:rsidRDefault="006378E6" w:rsidP="005B5AC9">
            <w:pPr>
              <w:rPr>
                <w:rFonts w:ascii="Times New Roman" w:hAnsi="Times New Roman" w:cs="Times New Roman"/>
                <w:sz w:val="24"/>
                <w:szCs w:val="24"/>
              </w:rPr>
            </w:pPr>
            <w:r>
              <w:rPr>
                <w:rFonts w:ascii="Times New Roman" w:hAnsi="Times New Roman" w:cs="Times New Roman"/>
                <w:sz w:val="24"/>
                <w:szCs w:val="24"/>
              </w:rPr>
              <w:t>40</w:t>
            </w:r>
          </w:p>
        </w:tc>
        <w:tc>
          <w:tcPr>
            <w:tcW w:w="2791" w:type="dxa"/>
          </w:tcPr>
          <w:p w:rsidR="00866F09" w:rsidRDefault="006378E6" w:rsidP="00BF3F82">
            <w:pPr>
              <w:jc w:val="both"/>
              <w:rPr>
                <w:rFonts w:ascii="Times New Roman" w:hAnsi="Times New Roman" w:cs="Times New Roman"/>
                <w:sz w:val="24"/>
                <w:szCs w:val="24"/>
              </w:rPr>
            </w:pPr>
            <w:r>
              <w:rPr>
                <w:rFonts w:ascii="Times New Roman" w:hAnsi="Times New Roman" w:cs="Times New Roman"/>
                <w:sz w:val="24"/>
                <w:szCs w:val="24"/>
              </w:rPr>
              <w:t>Многообразие культур и религий Российской империи</w:t>
            </w:r>
          </w:p>
        </w:tc>
        <w:tc>
          <w:tcPr>
            <w:tcW w:w="1099" w:type="dxa"/>
          </w:tcPr>
          <w:p w:rsidR="00866F09" w:rsidRDefault="006378E6"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866F09" w:rsidRDefault="006378E6"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866F09" w:rsidRDefault="006378E6"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866F09"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Февраль </w:t>
            </w:r>
            <w:r w:rsidR="006378E6">
              <w:rPr>
                <w:rFonts w:ascii="Times New Roman" w:hAnsi="Times New Roman" w:cs="Times New Roman"/>
                <w:sz w:val="24"/>
                <w:szCs w:val="24"/>
              </w:rPr>
              <w:t>2025</w:t>
            </w:r>
          </w:p>
        </w:tc>
        <w:tc>
          <w:tcPr>
            <w:tcW w:w="3247" w:type="dxa"/>
          </w:tcPr>
          <w:p w:rsidR="006378E6" w:rsidRDefault="006378E6" w:rsidP="006378E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w:t>
            </w:r>
            <w:r>
              <w:rPr>
                <w:rFonts w:ascii="Times New Roman" w:hAnsi="Times New Roman" w:cs="Times New Roman"/>
                <w:sz w:val="24"/>
                <w:szCs w:val="24"/>
                <w:lang w:val="en-US"/>
              </w:rPr>
              <w:t>ad</w:t>
            </w:r>
            <w:r w:rsidRPr="006378E6">
              <w:rPr>
                <w:rFonts w:ascii="Times New Roman" w:hAnsi="Times New Roman" w:cs="Times New Roman"/>
                <w:sz w:val="24"/>
                <w:szCs w:val="24"/>
              </w:rPr>
              <w:t>4</w:t>
            </w:r>
            <w:r w:rsidRPr="00201FBD">
              <w:rPr>
                <w:rFonts w:ascii="Times New Roman" w:hAnsi="Times New Roman" w:cs="Times New Roman"/>
                <w:sz w:val="24"/>
                <w:szCs w:val="24"/>
              </w:rPr>
              <w:t>]]</w:t>
            </w:r>
          </w:p>
          <w:p w:rsidR="00866F09" w:rsidRPr="00201FBD" w:rsidRDefault="00866F09" w:rsidP="005B5AC9">
            <w:pPr>
              <w:rPr>
                <w:rFonts w:ascii="Times New Roman" w:hAnsi="Times New Roman" w:cs="Times New Roman"/>
                <w:sz w:val="24"/>
                <w:szCs w:val="24"/>
              </w:rPr>
            </w:pPr>
          </w:p>
        </w:tc>
      </w:tr>
      <w:tr w:rsidR="00A017D0" w:rsidRPr="005B5AC9" w:rsidTr="005B5AC9">
        <w:tc>
          <w:tcPr>
            <w:tcW w:w="1166" w:type="dxa"/>
          </w:tcPr>
          <w:p w:rsidR="006378E6" w:rsidRDefault="006378E6" w:rsidP="005B5AC9">
            <w:pPr>
              <w:rPr>
                <w:rFonts w:ascii="Times New Roman" w:hAnsi="Times New Roman" w:cs="Times New Roman"/>
                <w:sz w:val="24"/>
                <w:szCs w:val="24"/>
              </w:rPr>
            </w:pPr>
            <w:r>
              <w:rPr>
                <w:rFonts w:ascii="Times New Roman" w:hAnsi="Times New Roman" w:cs="Times New Roman"/>
                <w:sz w:val="24"/>
                <w:szCs w:val="24"/>
              </w:rPr>
              <w:t>41</w:t>
            </w:r>
          </w:p>
        </w:tc>
        <w:tc>
          <w:tcPr>
            <w:tcW w:w="2791" w:type="dxa"/>
          </w:tcPr>
          <w:p w:rsidR="006378E6" w:rsidRDefault="006378E6" w:rsidP="00BF3F82">
            <w:pPr>
              <w:jc w:val="both"/>
              <w:rPr>
                <w:rFonts w:ascii="Times New Roman" w:hAnsi="Times New Roman" w:cs="Times New Roman"/>
                <w:sz w:val="24"/>
                <w:szCs w:val="24"/>
              </w:rPr>
            </w:pPr>
            <w:r>
              <w:rPr>
                <w:rFonts w:ascii="Times New Roman" w:hAnsi="Times New Roman" w:cs="Times New Roman"/>
                <w:sz w:val="24"/>
                <w:szCs w:val="24"/>
              </w:rPr>
              <w:t>Конфликты и сотрудничество между народами</w:t>
            </w:r>
          </w:p>
        </w:tc>
        <w:tc>
          <w:tcPr>
            <w:tcW w:w="1099" w:type="dxa"/>
          </w:tcPr>
          <w:p w:rsidR="006378E6" w:rsidRDefault="006378E6"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6378E6" w:rsidRDefault="006378E6"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6378E6" w:rsidRDefault="006378E6"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6378E6"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Февраль </w:t>
            </w:r>
            <w:r w:rsidR="006378E6">
              <w:rPr>
                <w:rFonts w:ascii="Times New Roman" w:hAnsi="Times New Roman" w:cs="Times New Roman"/>
                <w:sz w:val="24"/>
                <w:szCs w:val="24"/>
              </w:rPr>
              <w:t>2025</w:t>
            </w:r>
          </w:p>
        </w:tc>
        <w:tc>
          <w:tcPr>
            <w:tcW w:w="3247" w:type="dxa"/>
          </w:tcPr>
          <w:p w:rsidR="006378E6" w:rsidRDefault="006378E6" w:rsidP="006378E6">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/8а192с5а</w:t>
            </w:r>
            <w:r w:rsidRPr="00201FBD">
              <w:rPr>
                <w:rFonts w:ascii="Times New Roman" w:hAnsi="Times New Roman" w:cs="Times New Roman"/>
                <w:sz w:val="24"/>
                <w:szCs w:val="24"/>
              </w:rPr>
              <w:t>]]</w:t>
            </w:r>
          </w:p>
          <w:p w:rsidR="006378E6" w:rsidRPr="00201FBD" w:rsidRDefault="006378E6" w:rsidP="006378E6">
            <w:pPr>
              <w:rPr>
                <w:rFonts w:ascii="Times New Roman" w:hAnsi="Times New Roman" w:cs="Times New Roman"/>
                <w:sz w:val="24"/>
                <w:szCs w:val="24"/>
              </w:rPr>
            </w:pPr>
          </w:p>
        </w:tc>
      </w:tr>
      <w:tr w:rsidR="00A017D0" w:rsidRPr="005B5AC9" w:rsidTr="005B5AC9">
        <w:tc>
          <w:tcPr>
            <w:tcW w:w="1166" w:type="dxa"/>
          </w:tcPr>
          <w:p w:rsidR="00B214E7" w:rsidRDefault="00B214E7" w:rsidP="005B5AC9">
            <w:pPr>
              <w:rPr>
                <w:rFonts w:ascii="Times New Roman" w:hAnsi="Times New Roman" w:cs="Times New Roman"/>
                <w:sz w:val="24"/>
                <w:szCs w:val="24"/>
              </w:rPr>
            </w:pPr>
            <w:r>
              <w:rPr>
                <w:rFonts w:ascii="Times New Roman" w:hAnsi="Times New Roman" w:cs="Times New Roman"/>
                <w:sz w:val="24"/>
                <w:szCs w:val="24"/>
              </w:rPr>
              <w:t>42</w:t>
            </w:r>
          </w:p>
        </w:tc>
        <w:tc>
          <w:tcPr>
            <w:tcW w:w="2791" w:type="dxa"/>
          </w:tcPr>
          <w:p w:rsidR="00B214E7" w:rsidRDefault="00B214E7" w:rsidP="00BF3F82">
            <w:pPr>
              <w:jc w:val="both"/>
              <w:rPr>
                <w:rFonts w:ascii="Times New Roman" w:hAnsi="Times New Roman" w:cs="Times New Roman"/>
                <w:sz w:val="24"/>
                <w:szCs w:val="24"/>
              </w:rPr>
            </w:pPr>
            <w:r>
              <w:rPr>
                <w:rFonts w:ascii="Times New Roman" w:hAnsi="Times New Roman" w:cs="Times New Roman"/>
                <w:sz w:val="24"/>
                <w:szCs w:val="24"/>
              </w:rPr>
              <w:t>Реформы 1860-1870-х гг. – движение правовому государству и гражданскому обществу</w:t>
            </w:r>
          </w:p>
        </w:tc>
        <w:tc>
          <w:tcPr>
            <w:tcW w:w="1099" w:type="dxa"/>
          </w:tcPr>
          <w:p w:rsidR="00B214E7" w:rsidRDefault="00B214E7"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B214E7" w:rsidRDefault="00B214E7"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B214E7" w:rsidRDefault="00B214E7"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B214E7"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Февраль </w:t>
            </w:r>
            <w:r w:rsidR="00B214E7">
              <w:rPr>
                <w:rFonts w:ascii="Times New Roman" w:hAnsi="Times New Roman" w:cs="Times New Roman"/>
                <w:sz w:val="24"/>
                <w:szCs w:val="24"/>
              </w:rPr>
              <w:t>2025</w:t>
            </w:r>
          </w:p>
        </w:tc>
        <w:tc>
          <w:tcPr>
            <w:tcW w:w="3247" w:type="dxa"/>
          </w:tcPr>
          <w:p w:rsidR="00B214E7" w:rsidRDefault="00B214E7" w:rsidP="00B214E7">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w:t>
            </w:r>
            <w:r>
              <w:rPr>
                <w:rFonts w:ascii="Times New Roman" w:hAnsi="Times New Roman" w:cs="Times New Roman"/>
                <w:sz w:val="24"/>
                <w:szCs w:val="24"/>
                <w:lang w:val="en-US"/>
              </w:rPr>
              <w:t>da</w:t>
            </w:r>
            <w:r w:rsidRPr="00635D0E">
              <w:rPr>
                <w:rFonts w:ascii="Times New Roman" w:hAnsi="Times New Roman" w:cs="Times New Roman"/>
                <w:sz w:val="24"/>
                <w:szCs w:val="24"/>
              </w:rPr>
              <w:t>4</w:t>
            </w:r>
            <w:r w:rsidRPr="00201FBD">
              <w:rPr>
                <w:rFonts w:ascii="Times New Roman" w:hAnsi="Times New Roman" w:cs="Times New Roman"/>
                <w:sz w:val="24"/>
                <w:szCs w:val="24"/>
              </w:rPr>
              <w:t>]]</w:t>
            </w:r>
          </w:p>
          <w:p w:rsidR="00B214E7" w:rsidRPr="00201FBD" w:rsidRDefault="00B214E7" w:rsidP="006378E6">
            <w:pPr>
              <w:rPr>
                <w:rFonts w:ascii="Times New Roman" w:hAnsi="Times New Roman" w:cs="Times New Roman"/>
                <w:sz w:val="24"/>
                <w:szCs w:val="24"/>
              </w:rPr>
            </w:pPr>
          </w:p>
        </w:tc>
      </w:tr>
      <w:tr w:rsidR="00A017D0" w:rsidRPr="005B5AC9" w:rsidTr="005B5AC9">
        <w:tc>
          <w:tcPr>
            <w:tcW w:w="1166" w:type="dxa"/>
          </w:tcPr>
          <w:p w:rsidR="00635D0E" w:rsidRDefault="00635D0E" w:rsidP="005B5AC9">
            <w:pPr>
              <w:rPr>
                <w:rFonts w:ascii="Times New Roman" w:hAnsi="Times New Roman" w:cs="Times New Roman"/>
                <w:sz w:val="24"/>
                <w:szCs w:val="24"/>
              </w:rPr>
            </w:pPr>
            <w:r>
              <w:rPr>
                <w:rFonts w:ascii="Times New Roman" w:hAnsi="Times New Roman" w:cs="Times New Roman"/>
                <w:sz w:val="24"/>
                <w:szCs w:val="24"/>
              </w:rPr>
              <w:t>43</w:t>
            </w:r>
          </w:p>
        </w:tc>
        <w:tc>
          <w:tcPr>
            <w:tcW w:w="2791" w:type="dxa"/>
          </w:tcPr>
          <w:p w:rsidR="00635D0E" w:rsidRDefault="00635D0E" w:rsidP="00BF3F82">
            <w:pPr>
              <w:jc w:val="both"/>
              <w:rPr>
                <w:rFonts w:ascii="Times New Roman" w:hAnsi="Times New Roman" w:cs="Times New Roman"/>
                <w:sz w:val="24"/>
                <w:szCs w:val="24"/>
              </w:rPr>
            </w:pPr>
            <w:r>
              <w:rPr>
                <w:rFonts w:ascii="Times New Roman" w:hAnsi="Times New Roman" w:cs="Times New Roman"/>
                <w:sz w:val="24"/>
                <w:szCs w:val="24"/>
              </w:rPr>
              <w:t>Земская и городская реформа</w:t>
            </w:r>
          </w:p>
        </w:tc>
        <w:tc>
          <w:tcPr>
            <w:tcW w:w="1099" w:type="dxa"/>
          </w:tcPr>
          <w:p w:rsidR="00635D0E" w:rsidRDefault="00635D0E"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635D0E" w:rsidRDefault="00635D0E"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635D0E" w:rsidRDefault="00635D0E"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635D0E"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Февраль </w:t>
            </w:r>
            <w:r w:rsidR="00635D0E">
              <w:rPr>
                <w:rFonts w:ascii="Times New Roman" w:hAnsi="Times New Roman" w:cs="Times New Roman"/>
                <w:sz w:val="24"/>
                <w:szCs w:val="24"/>
              </w:rPr>
              <w:t>2025</w:t>
            </w:r>
          </w:p>
        </w:tc>
        <w:tc>
          <w:tcPr>
            <w:tcW w:w="3247" w:type="dxa"/>
          </w:tcPr>
          <w:p w:rsidR="00635D0E" w:rsidRDefault="00635D0E" w:rsidP="00635D0E">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/8а19316е</w:t>
            </w:r>
            <w:r w:rsidRPr="00201FBD">
              <w:rPr>
                <w:rFonts w:ascii="Times New Roman" w:hAnsi="Times New Roman" w:cs="Times New Roman"/>
                <w:sz w:val="24"/>
                <w:szCs w:val="24"/>
              </w:rPr>
              <w:t>]]</w:t>
            </w:r>
          </w:p>
          <w:p w:rsidR="00635D0E" w:rsidRPr="00201FBD" w:rsidRDefault="00635D0E" w:rsidP="00B214E7">
            <w:pPr>
              <w:rPr>
                <w:rFonts w:ascii="Times New Roman" w:hAnsi="Times New Roman" w:cs="Times New Roman"/>
                <w:sz w:val="24"/>
                <w:szCs w:val="24"/>
              </w:rPr>
            </w:pPr>
          </w:p>
        </w:tc>
      </w:tr>
      <w:tr w:rsidR="00A017D0" w:rsidRPr="005B5AC9" w:rsidTr="005B5AC9">
        <w:tc>
          <w:tcPr>
            <w:tcW w:w="1166" w:type="dxa"/>
          </w:tcPr>
          <w:p w:rsidR="008E7888" w:rsidRDefault="008E7888" w:rsidP="005B5AC9">
            <w:pPr>
              <w:rPr>
                <w:rFonts w:ascii="Times New Roman" w:hAnsi="Times New Roman" w:cs="Times New Roman"/>
                <w:sz w:val="24"/>
                <w:szCs w:val="24"/>
              </w:rPr>
            </w:pPr>
            <w:r>
              <w:rPr>
                <w:rFonts w:ascii="Times New Roman" w:hAnsi="Times New Roman" w:cs="Times New Roman"/>
                <w:sz w:val="24"/>
                <w:szCs w:val="24"/>
              </w:rPr>
              <w:t>44</w:t>
            </w:r>
          </w:p>
        </w:tc>
        <w:tc>
          <w:tcPr>
            <w:tcW w:w="2791" w:type="dxa"/>
          </w:tcPr>
          <w:p w:rsidR="008E7888" w:rsidRDefault="008E7888" w:rsidP="00BF3F82">
            <w:pPr>
              <w:jc w:val="both"/>
              <w:rPr>
                <w:rFonts w:ascii="Times New Roman" w:hAnsi="Times New Roman" w:cs="Times New Roman"/>
                <w:sz w:val="24"/>
                <w:szCs w:val="24"/>
              </w:rPr>
            </w:pPr>
            <w:r>
              <w:rPr>
                <w:rFonts w:ascii="Times New Roman" w:hAnsi="Times New Roman" w:cs="Times New Roman"/>
                <w:sz w:val="24"/>
                <w:szCs w:val="24"/>
              </w:rPr>
              <w:t>Судебная реформа и развитие правового сознания</w:t>
            </w:r>
          </w:p>
        </w:tc>
        <w:tc>
          <w:tcPr>
            <w:tcW w:w="1099" w:type="dxa"/>
          </w:tcPr>
          <w:p w:rsidR="008E7888" w:rsidRDefault="008E7888"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8E7888" w:rsidRDefault="008E7888"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8E7888" w:rsidRDefault="008E7888"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8E7888"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Февраль </w:t>
            </w:r>
            <w:r w:rsidR="008E7888">
              <w:rPr>
                <w:rFonts w:ascii="Times New Roman" w:hAnsi="Times New Roman" w:cs="Times New Roman"/>
                <w:sz w:val="24"/>
                <w:szCs w:val="24"/>
              </w:rPr>
              <w:t>.2025</w:t>
            </w:r>
          </w:p>
        </w:tc>
        <w:tc>
          <w:tcPr>
            <w:tcW w:w="3247" w:type="dxa"/>
          </w:tcPr>
          <w:p w:rsidR="008E7888" w:rsidRDefault="008E7888" w:rsidP="008E7888">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/8а1933</w:t>
            </w:r>
            <w:r>
              <w:rPr>
                <w:rFonts w:ascii="Times New Roman" w:hAnsi="Times New Roman" w:cs="Times New Roman"/>
                <w:sz w:val="24"/>
                <w:szCs w:val="24"/>
                <w:lang w:val="en-US"/>
              </w:rPr>
              <w:t>da</w:t>
            </w:r>
            <w:r w:rsidRPr="00201FBD">
              <w:rPr>
                <w:rFonts w:ascii="Times New Roman" w:hAnsi="Times New Roman" w:cs="Times New Roman"/>
                <w:sz w:val="24"/>
                <w:szCs w:val="24"/>
              </w:rPr>
              <w:t>]]</w:t>
            </w:r>
          </w:p>
          <w:p w:rsidR="008E7888" w:rsidRPr="00201FBD" w:rsidRDefault="008E7888" w:rsidP="00635D0E">
            <w:pPr>
              <w:rPr>
                <w:rFonts w:ascii="Times New Roman" w:hAnsi="Times New Roman" w:cs="Times New Roman"/>
                <w:sz w:val="24"/>
                <w:szCs w:val="24"/>
              </w:rPr>
            </w:pPr>
          </w:p>
        </w:tc>
      </w:tr>
      <w:tr w:rsidR="00A017D0" w:rsidRPr="005B5AC9" w:rsidTr="005B5AC9">
        <w:tc>
          <w:tcPr>
            <w:tcW w:w="1166" w:type="dxa"/>
          </w:tcPr>
          <w:p w:rsidR="00594412" w:rsidRDefault="00594412" w:rsidP="005B5AC9">
            <w:pPr>
              <w:rPr>
                <w:rFonts w:ascii="Times New Roman" w:hAnsi="Times New Roman" w:cs="Times New Roman"/>
                <w:sz w:val="24"/>
                <w:szCs w:val="24"/>
              </w:rPr>
            </w:pPr>
            <w:r>
              <w:rPr>
                <w:rFonts w:ascii="Times New Roman" w:hAnsi="Times New Roman" w:cs="Times New Roman"/>
                <w:sz w:val="24"/>
                <w:szCs w:val="24"/>
              </w:rPr>
              <w:t>45</w:t>
            </w:r>
          </w:p>
        </w:tc>
        <w:tc>
          <w:tcPr>
            <w:tcW w:w="2791" w:type="dxa"/>
          </w:tcPr>
          <w:p w:rsidR="00594412" w:rsidRDefault="00594412" w:rsidP="00BF3F82">
            <w:pPr>
              <w:jc w:val="both"/>
              <w:rPr>
                <w:rFonts w:ascii="Times New Roman" w:hAnsi="Times New Roman" w:cs="Times New Roman"/>
                <w:sz w:val="24"/>
                <w:szCs w:val="24"/>
              </w:rPr>
            </w:pPr>
            <w:r>
              <w:rPr>
                <w:rFonts w:ascii="Times New Roman" w:hAnsi="Times New Roman" w:cs="Times New Roman"/>
                <w:sz w:val="24"/>
                <w:szCs w:val="24"/>
              </w:rPr>
              <w:t>Военные реформы</w:t>
            </w:r>
          </w:p>
        </w:tc>
        <w:tc>
          <w:tcPr>
            <w:tcW w:w="1099" w:type="dxa"/>
          </w:tcPr>
          <w:p w:rsidR="00594412" w:rsidRDefault="00594412"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594412" w:rsidRDefault="00594412"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594412" w:rsidRDefault="00594412"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594412"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Март </w:t>
            </w:r>
            <w:r w:rsidR="00594412">
              <w:rPr>
                <w:rFonts w:ascii="Times New Roman" w:hAnsi="Times New Roman" w:cs="Times New Roman"/>
                <w:sz w:val="24"/>
                <w:szCs w:val="24"/>
              </w:rPr>
              <w:t>2025</w:t>
            </w:r>
          </w:p>
        </w:tc>
        <w:tc>
          <w:tcPr>
            <w:tcW w:w="3247" w:type="dxa"/>
          </w:tcPr>
          <w:p w:rsidR="00594412" w:rsidRDefault="00594412" w:rsidP="00594412">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/8а193542</w:t>
            </w:r>
            <w:r w:rsidRPr="00201FBD">
              <w:rPr>
                <w:rFonts w:ascii="Times New Roman" w:hAnsi="Times New Roman" w:cs="Times New Roman"/>
                <w:sz w:val="24"/>
                <w:szCs w:val="24"/>
              </w:rPr>
              <w:t>]]</w:t>
            </w:r>
          </w:p>
          <w:p w:rsidR="00594412" w:rsidRPr="00201FBD" w:rsidRDefault="00594412" w:rsidP="008E7888">
            <w:pPr>
              <w:rPr>
                <w:rFonts w:ascii="Times New Roman" w:hAnsi="Times New Roman" w:cs="Times New Roman"/>
                <w:sz w:val="24"/>
                <w:szCs w:val="24"/>
              </w:rPr>
            </w:pPr>
          </w:p>
        </w:tc>
      </w:tr>
      <w:tr w:rsidR="00A017D0" w:rsidRPr="005B5AC9" w:rsidTr="005B5AC9">
        <w:tc>
          <w:tcPr>
            <w:tcW w:w="1166" w:type="dxa"/>
          </w:tcPr>
          <w:p w:rsidR="00594412" w:rsidRDefault="00594412" w:rsidP="005B5AC9">
            <w:pPr>
              <w:rPr>
                <w:rFonts w:ascii="Times New Roman" w:hAnsi="Times New Roman" w:cs="Times New Roman"/>
                <w:sz w:val="24"/>
                <w:szCs w:val="24"/>
              </w:rPr>
            </w:pPr>
            <w:r>
              <w:rPr>
                <w:rFonts w:ascii="Times New Roman" w:hAnsi="Times New Roman" w:cs="Times New Roman"/>
                <w:sz w:val="24"/>
                <w:szCs w:val="24"/>
              </w:rPr>
              <w:t>46</w:t>
            </w:r>
          </w:p>
        </w:tc>
        <w:tc>
          <w:tcPr>
            <w:tcW w:w="2791" w:type="dxa"/>
          </w:tcPr>
          <w:p w:rsidR="00594412" w:rsidRDefault="00594412" w:rsidP="00BF3F82">
            <w:pPr>
              <w:jc w:val="both"/>
              <w:rPr>
                <w:rFonts w:ascii="Times New Roman" w:hAnsi="Times New Roman" w:cs="Times New Roman"/>
                <w:sz w:val="24"/>
                <w:szCs w:val="24"/>
              </w:rPr>
            </w:pPr>
            <w:r>
              <w:rPr>
                <w:rFonts w:ascii="Times New Roman" w:hAnsi="Times New Roman" w:cs="Times New Roman"/>
                <w:sz w:val="24"/>
                <w:szCs w:val="24"/>
              </w:rPr>
              <w:t>Многовекторность внешней политики империи.  Русско-турецкая война 1877-1878 гг.</w:t>
            </w:r>
          </w:p>
        </w:tc>
        <w:tc>
          <w:tcPr>
            <w:tcW w:w="1099" w:type="dxa"/>
          </w:tcPr>
          <w:p w:rsidR="00594412" w:rsidRDefault="00594412"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594412" w:rsidRDefault="00594412"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594412" w:rsidRDefault="00594412"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594412"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Март </w:t>
            </w:r>
            <w:r w:rsidR="00594412">
              <w:rPr>
                <w:rFonts w:ascii="Times New Roman" w:hAnsi="Times New Roman" w:cs="Times New Roman"/>
                <w:sz w:val="24"/>
                <w:szCs w:val="24"/>
              </w:rPr>
              <w:t>2025</w:t>
            </w:r>
          </w:p>
        </w:tc>
        <w:tc>
          <w:tcPr>
            <w:tcW w:w="3247" w:type="dxa"/>
          </w:tcPr>
          <w:p w:rsidR="00594412" w:rsidRDefault="00594412" w:rsidP="00594412">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/8а193862</w:t>
            </w:r>
            <w:r w:rsidRPr="00201FBD">
              <w:rPr>
                <w:rFonts w:ascii="Times New Roman" w:hAnsi="Times New Roman" w:cs="Times New Roman"/>
                <w:sz w:val="24"/>
                <w:szCs w:val="24"/>
              </w:rPr>
              <w:t>]]</w:t>
            </w:r>
          </w:p>
          <w:p w:rsidR="00594412" w:rsidRPr="00201FBD" w:rsidRDefault="00594412" w:rsidP="00594412">
            <w:pPr>
              <w:rPr>
                <w:rFonts w:ascii="Times New Roman" w:hAnsi="Times New Roman" w:cs="Times New Roman"/>
                <w:sz w:val="24"/>
                <w:szCs w:val="24"/>
              </w:rPr>
            </w:pPr>
          </w:p>
        </w:tc>
      </w:tr>
      <w:tr w:rsidR="00A017D0" w:rsidRPr="005B5AC9" w:rsidTr="005B5AC9">
        <w:tc>
          <w:tcPr>
            <w:tcW w:w="1166"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47</w:t>
            </w:r>
          </w:p>
        </w:tc>
        <w:tc>
          <w:tcPr>
            <w:tcW w:w="2791" w:type="dxa"/>
          </w:tcPr>
          <w:p w:rsidR="0045718C" w:rsidRDefault="0045718C" w:rsidP="00BF3F82">
            <w:pPr>
              <w:jc w:val="both"/>
              <w:rPr>
                <w:rFonts w:ascii="Times New Roman" w:hAnsi="Times New Roman" w:cs="Times New Roman"/>
                <w:sz w:val="24"/>
                <w:szCs w:val="24"/>
              </w:rPr>
            </w:pPr>
            <w:r>
              <w:rPr>
                <w:rFonts w:ascii="Times New Roman" w:hAnsi="Times New Roman" w:cs="Times New Roman"/>
                <w:sz w:val="24"/>
                <w:szCs w:val="24"/>
              </w:rPr>
              <w:t xml:space="preserve">Урок повторения, обобщения и контроля по теме «Социальная и правовая модернизация </w:t>
            </w:r>
            <w:r>
              <w:rPr>
                <w:rFonts w:ascii="Times New Roman" w:hAnsi="Times New Roman" w:cs="Times New Roman"/>
                <w:sz w:val="24"/>
                <w:szCs w:val="24"/>
              </w:rPr>
              <w:lastRenderedPageBreak/>
              <w:t>страны при Александре Втором»</w:t>
            </w:r>
          </w:p>
        </w:tc>
        <w:tc>
          <w:tcPr>
            <w:tcW w:w="1099"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2054"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45718C"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Март </w:t>
            </w:r>
            <w:r w:rsidR="0045718C">
              <w:rPr>
                <w:rFonts w:ascii="Times New Roman" w:hAnsi="Times New Roman" w:cs="Times New Roman"/>
                <w:sz w:val="24"/>
                <w:szCs w:val="24"/>
              </w:rPr>
              <w:t>2025</w:t>
            </w:r>
          </w:p>
        </w:tc>
        <w:tc>
          <w:tcPr>
            <w:tcW w:w="3247" w:type="dxa"/>
          </w:tcPr>
          <w:p w:rsidR="0045718C" w:rsidRDefault="0045718C" w:rsidP="0045718C">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w:t>
            </w:r>
            <w:r>
              <w:rPr>
                <w:rFonts w:ascii="Times New Roman" w:hAnsi="Times New Roman" w:cs="Times New Roman"/>
                <w:sz w:val="24"/>
                <w:szCs w:val="24"/>
                <w:lang w:val="en-US"/>
              </w:rPr>
              <w:t>da</w:t>
            </w:r>
            <w:r w:rsidRPr="00635D0E">
              <w:rPr>
                <w:rFonts w:ascii="Times New Roman" w:hAnsi="Times New Roman" w:cs="Times New Roman"/>
                <w:sz w:val="24"/>
                <w:szCs w:val="24"/>
              </w:rPr>
              <w:t>4</w:t>
            </w:r>
            <w:r w:rsidRPr="00201FBD">
              <w:rPr>
                <w:rFonts w:ascii="Times New Roman" w:hAnsi="Times New Roman" w:cs="Times New Roman"/>
                <w:sz w:val="24"/>
                <w:szCs w:val="24"/>
              </w:rPr>
              <w:t>]]</w:t>
            </w:r>
          </w:p>
          <w:p w:rsidR="0045718C" w:rsidRPr="00201FBD" w:rsidRDefault="0045718C" w:rsidP="00594412">
            <w:pPr>
              <w:rPr>
                <w:rFonts w:ascii="Times New Roman" w:hAnsi="Times New Roman" w:cs="Times New Roman"/>
                <w:sz w:val="24"/>
                <w:szCs w:val="24"/>
              </w:rPr>
            </w:pPr>
          </w:p>
        </w:tc>
      </w:tr>
      <w:tr w:rsidR="00A017D0" w:rsidRPr="005B5AC9" w:rsidTr="005B5AC9">
        <w:tc>
          <w:tcPr>
            <w:tcW w:w="1166"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lastRenderedPageBreak/>
              <w:t>48</w:t>
            </w:r>
          </w:p>
        </w:tc>
        <w:tc>
          <w:tcPr>
            <w:tcW w:w="2791" w:type="dxa"/>
          </w:tcPr>
          <w:p w:rsidR="0045718C" w:rsidRDefault="0045718C" w:rsidP="00BF3F82">
            <w:pPr>
              <w:jc w:val="both"/>
              <w:rPr>
                <w:rFonts w:ascii="Times New Roman" w:hAnsi="Times New Roman" w:cs="Times New Roman"/>
                <w:sz w:val="24"/>
                <w:szCs w:val="24"/>
              </w:rPr>
            </w:pPr>
            <w:r>
              <w:rPr>
                <w:rFonts w:ascii="Times New Roman" w:hAnsi="Times New Roman" w:cs="Times New Roman"/>
                <w:sz w:val="24"/>
                <w:szCs w:val="24"/>
              </w:rPr>
              <w:t>«Народное самодержавие Александра Третьего»</w:t>
            </w:r>
          </w:p>
        </w:tc>
        <w:tc>
          <w:tcPr>
            <w:tcW w:w="1099"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45718C"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Март </w:t>
            </w:r>
            <w:r w:rsidR="0045718C">
              <w:rPr>
                <w:rFonts w:ascii="Times New Roman" w:hAnsi="Times New Roman" w:cs="Times New Roman"/>
                <w:sz w:val="24"/>
                <w:szCs w:val="24"/>
              </w:rPr>
              <w:t>2025</w:t>
            </w:r>
          </w:p>
        </w:tc>
        <w:tc>
          <w:tcPr>
            <w:tcW w:w="3247" w:type="dxa"/>
          </w:tcPr>
          <w:p w:rsidR="0045718C" w:rsidRDefault="0045718C" w:rsidP="0045718C">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/8а193</w:t>
            </w:r>
            <w:r>
              <w:rPr>
                <w:rFonts w:ascii="Times New Roman" w:hAnsi="Times New Roman" w:cs="Times New Roman"/>
                <w:sz w:val="24"/>
                <w:szCs w:val="24"/>
                <w:lang w:val="en-US"/>
              </w:rPr>
              <w:t>a</w:t>
            </w:r>
            <w:r>
              <w:rPr>
                <w:rFonts w:ascii="Times New Roman" w:hAnsi="Times New Roman" w:cs="Times New Roman"/>
                <w:sz w:val="24"/>
                <w:szCs w:val="24"/>
              </w:rPr>
              <w:t>06</w:t>
            </w:r>
            <w:r w:rsidRPr="00201FBD">
              <w:rPr>
                <w:rFonts w:ascii="Times New Roman" w:hAnsi="Times New Roman" w:cs="Times New Roman"/>
                <w:sz w:val="24"/>
                <w:szCs w:val="24"/>
              </w:rPr>
              <w:t>]]</w:t>
            </w:r>
          </w:p>
          <w:p w:rsidR="0045718C" w:rsidRPr="00201FBD" w:rsidRDefault="0045718C" w:rsidP="00594412">
            <w:pPr>
              <w:rPr>
                <w:rFonts w:ascii="Times New Roman" w:hAnsi="Times New Roman" w:cs="Times New Roman"/>
                <w:sz w:val="24"/>
                <w:szCs w:val="24"/>
              </w:rPr>
            </w:pPr>
          </w:p>
        </w:tc>
      </w:tr>
      <w:tr w:rsidR="00A017D0" w:rsidRPr="005B5AC9" w:rsidTr="005B5AC9">
        <w:tc>
          <w:tcPr>
            <w:tcW w:w="1166"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49</w:t>
            </w:r>
          </w:p>
        </w:tc>
        <w:tc>
          <w:tcPr>
            <w:tcW w:w="2791" w:type="dxa"/>
          </w:tcPr>
          <w:p w:rsidR="0045718C" w:rsidRDefault="0045718C" w:rsidP="00BF3F82">
            <w:pPr>
              <w:jc w:val="both"/>
              <w:rPr>
                <w:rFonts w:ascii="Times New Roman" w:hAnsi="Times New Roman" w:cs="Times New Roman"/>
                <w:sz w:val="24"/>
                <w:szCs w:val="24"/>
              </w:rPr>
            </w:pPr>
            <w:r>
              <w:rPr>
                <w:rFonts w:ascii="Times New Roman" w:hAnsi="Times New Roman" w:cs="Times New Roman"/>
                <w:sz w:val="24"/>
                <w:szCs w:val="24"/>
              </w:rPr>
              <w:t>Основные сферы и направления внешнеполитических интересов</w:t>
            </w:r>
          </w:p>
        </w:tc>
        <w:tc>
          <w:tcPr>
            <w:tcW w:w="1099"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45718C"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Март </w:t>
            </w:r>
            <w:r w:rsidR="0045718C">
              <w:rPr>
                <w:rFonts w:ascii="Times New Roman" w:hAnsi="Times New Roman" w:cs="Times New Roman"/>
                <w:sz w:val="24"/>
                <w:szCs w:val="24"/>
              </w:rPr>
              <w:t>2025</w:t>
            </w:r>
          </w:p>
        </w:tc>
        <w:tc>
          <w:tcPr>
            <w:tcW w:w="3247" w:type="dxa"/>
          </w:tcPr>
          <w:p w:rsidR="0045718C" w:rsidRDefault="0045718C" w:rsidP="0045718C">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/8а193</w:t>
            </w:r>
            <w:r>
              <w:rPr>
                <w:rFonts w:ascii="Times New Roman" w:hAnsi="Times New Roman" w:cs="Times New Roman"/>
                <w:sz w:val="24"/>
                <w:szCs w:val="24"/>
                <w:lang w:val="en-US"/>
              </w:rPr>
              <w:t>b</w:t>
            </w:r>
            <w:r>
              <w:rPr>
                <w:rFonts w:ascii="Times New Roman" w:hAnsi="Times New Roman" w:cs="Times New Roman"/>
                <w:sz w:val="24"/>
                <w:szCs w:val="24"/>
              </w:rPr>
              <w:t>82</w:t>
            </w:r>
            <w:r w:rsidRPr="00201FBD">
              <w:rPr>
                <w:rFonts w:ascii="Times New Roman" w:hAnsi="Times New Roman" w:cs="Times New Roman"/>
                <w:sz w:val="24"/>
                <w:szCs w:val="24"/>
              </w:rPr>
              <w:t>]]</w:t>
            </w:r>
          </w:p>
          <w:p w:rsidR="0045718C" w:rsidRPr="00201FBD" w:rsidRDefault="0045718C" w:rsidP="00594412">
            <w:pPr>
              <w:rPr>
                <w:rFonts w:ascii="Times New Roman" w:hAnsi="Times New Roman" w:cs="Times New Roman"/>
                <w:sz w:val="24"/>
                <w:szCs w:val="24"/>
              </w:rPr>
            </w:pPr>
          </w:p>
        </w:tc>
      </w:tr>
      <w:tr w:rsidR="00A017D0" w:rsidRPr="005B5AC9" w:rsidTr="005B5AC9">
        <w:tc>
          <w:tcPr>
            <w:tcW w:w="1166"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50</w:t>
            </w:r>
          </w:p>
        </w:tc>
        <w:tc>
          <w:tcPr>
            <w:tcW w:w="2791" w:type="dxa"/>
          </w:tcPr>
          <w:p w:rsidR="0045718C" w:rsidRDefault="0045718C" w:rsidP="00BF3F82">
            <w:pPr>
              <w:jc w:val="both"/>
              <w:rPr>
                <w:rFonts w:ascii="Times New Roman" w:hAnsi="Times New Roman" w:cs="Times New Roman"/>
                <w:sz w:val="24"/>
                <w:szCs w:val="24"/>
              </w:rPr>
            </w:pPr>
            <w:r>
              <w:rPr>
                <w:rFonts w:ascii="Times New Roman" w:hAnsi="Times New Roman" w:cs="Times New Roman"/>
                <w:sz w:val="24"/>
                <w:szCs w:val="24"/>
              </w:rPr>
              <w:t>Сельское хозяйство и промышленность. Индустриализация и урбанизация</w:t>
            </w:r>
          </w:p>
        </w:tc>
        <w:tc>
          <w:tcPr>
            <w:tcW w:w="1099"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45718C"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Март </w:t>
            </w:r>
            <w:r w:rsidR="0045718C">
              <w:rPr>
                <w:rFonts w:ascii="Times New Roman" w:hAnsi="Times New Roman" w:cs="Times New Roman"/>
                <w:sz w:val="24"/>
                <w:szCs w:val="24"/>
              </w:rPr>
              <w:t>2025</w:t>
            </w:r>
          </w:p>
        </w:tc>
        <w:tc>
          <w:tcPr>
            <w:tcW w:w="3247" w:type="dxa"/>
          </w:tcPr>
          <w:p w:rsidR="0045718C" w:rsidRDefault="0045718C" w:rsidP="0045718C">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/8а193е5с</w:t>
            </w:r>
            <w:r w:rsidRPr="00201FBD">
              <w:rPr>
                <w:rFonts w:ascii="Times New Roman" w:hAnsi="Times New Roman" w:cs="Times New Roman"/>
                <w:sz w:val="24"/>
                <w:szCs w:val="24"/>
              </w:rPr>
              <w:t>]]</w:t>
            </w:r>
          </w:p>
          <w:p w:rsidR="0045718C" w:rsidRPr="00201FBD" w:rsidRDefault="0045718C" w:rsidP="0045718C">
            <w:pPr>
              <w:rPr>
                <w:rFonts w:ascii="Times New Roman" w:hAnsi="Times New Roman" w:cs="Times New Roman"/>
                <w:sz w:val="24"/>
                <w:szCs w:val="24"/>
              </w:rPr>
            </w:pPr>
          </w:p>
        </w:tc>
      </w:tr>
      <w:tr w:rsidR="00A017D0" w:rsidRPr="005B5AC9" w:rsidTr="005B5AC9">
        <w:tc>
          <w:tcPr>
            <w:tcW w:w="1166"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51</w:t>
            </w:r>
          </w:p>
        </w:tc>
        <w:tc>
          <w:tcPr>
            <w:tcW w:w="2791" w:type="dxa"/>
          </w:tcPr>
          <w:p w:rsidR="0045718C" w:rsidRDefault="0045718C" w:rsidP="00BF3F82">
            <w:pPr>
              <w:jc w:val="both"/>
              <w:rPr>
                <w:rFonts w:ascii="Times New Roman" w:hAnsi="Times New Roman" w:cs="Times New Roman"/>
                <w:sz w:val="24"/>
                <w:szCs w:val="24"/>
              </w:rPr>
            </w:pPr>
            <w:r>
              <w:rPr>
                <w:rFonts w:ascii="Times New Roman" w:hAnsi="Times New Roman" w:cs="Times New Roman"/>
                <w:sz w:val="24"/>
                <w:szCs w:val="24"/>
              </w:rPr>
              <w:t>Урок повторения, обобщения и контроля по теме «Россия во второй половине Х1Х в.»</w:t>
            </w:r>
          </w:p>
        </w:tc>
        <w:tc>
          <w:tcPr>
            <w:tcW w:w="1099"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45718C" w:rsidRDefault="0045718C"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45718C"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Апрель </w:t>
            </w:r>
            <w:r w:rsidR="0045718C">
              <w:rPr>
                <w:rFonts w:ascii="Times New Roman" w:hAnsi="Times New Roman" w:cs="Times New Roman"/>
                <w:sz w:val="24"/>
                <w:szCs w:val="24"/>
              </w:rPr>
              <w:t>2025</w:t>
            </w:r>
          </w:p>
        </w:tc>
        <w:tc>
          <w:tcPr>
            <w:tcW w:w="3247" w:type="dxa"/>
          </w:tcPr>
          <w:p w:rsidR="0045718C" w:rsidRDefault="0045718C" w:rsidP="0045718C">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w:t>
            </w:r>
            <w:r>
              <w:rPr>
                <w:rFonts w:ascii="Times New Roman" w:hAnsi="Times New Roman" w:cs="Times New Roman"/>
                <w:sz w:val="24"/>
                <w:szCs w:val="24"/>
                <w:lang w:val="en-US"/>
              </w:rPr>
              <w:t>da</w:t>
            </w:r>
            <w:r w:rsidRPr="00635D0E">
              <w:rPr>
                <w:rFonts w:ascii="Times New Roman" w:hAnsi="Times New Roman" w:cs="Times New Roman"/>
                <w:sz w:val="24"/>
                <w:szCs w:val="24"/>
              </w:rPr>
              <w:t>4</w:t>
            </w:r>
            <w:r w:rsidRPr="00201FBD">
              <w:rPr>
                <w:rFonts w:ascii="Times New Roman" w:hAnsi="Times New Roman" w:cs="Times New Roman"/>
                <w:sz w:val="24"/>
                <w:szCs w:val="24"/>
              </w:rPr>
              <w:t>]]</w:t>
            </w:r>
          </w:p>
          <w:p w:rsidR="0045718C" w:rsidRPr="00201FBD" w:rsidRDefault="0045718C" w:rsidP="0045718C">
            <w:pPr>
              <w:rPr>
                <w:rFonts w:ascii="Times New Roman" w:hAnsi="Times New Roman" w:cs="Times New Roman"/>
                <w:sz w:val="24"/>
                <w:szCs w:val="24"/>
              </w:rPr>
            </w:pPr>
          </w:p>
        </w:tc>
      </w:tr>
      <w:tr w:rsidR="00A017D0" w:rsidRPr="005B5AC9" w:rsidTr="005B5AC9">
        <w:tc>
          <w:tcPr>
            <w:tcW w:w="1166" w:type="dxa"/>
          </w:tcPr>
          <w:p w:rsidR="009C00DC" w:rsidRDefault="009C00DC" w:rsidP="005B5AC9">
            <w:pPr>
              <w:rPr>
                <w:rFonts w:ascii="Times New Roman" w:hAnsi="Times New Roman" w:cs="Times New Roman"/>
                <w:sz w:val="24"/>
                <w:szCs w:val="24"/>
              </w:rPr>
            </w:pPr>
            <w:r>
              <w:rPr>
                <w:rFonts w:ascii="Times New Roman" w:hAnsi="Times New Roman" w:cs="Times New Roman"/>
                <w:sz w:val="24"/>
                <w:szCs w:val="24"/>
              </w:rPr>
              <w:t>52</w:t>
            </w:r>
          </w:p>
        </w:tc>
        <w:tc>
          <w:tcPr>
            <w:tcW w:w="2791" w:type="dxa"/>
          </w:tcPr>
          <w:p w:rsidR="009C00DC" w:rsidRDefault="009C00DC" w:rsidP="00BF3F82">
            <w:pPr>
              <w:jc w:val="both"/>
              <w:rPr>
                <w:rFonts w:ascii="Times New Roman" w:hAnsi="Times New Roman" w:cs="Times New Roman"/>
                <w:sz w:val="24"/>
                <w:szCs w:val="24"/>
              </w:rPr>
            </w:pPr>
            <w:r>
              <w:rPr>
                <w:rFonts w:ascii="Times New Roman" w:hAnsi="Times New Roman" w:cs="Times New Roman"/>
                <w:sz w:val="24"/>
                <w:szCs w:val="24"/>
              </w:rPr>
              <w:t>Культура и быт народов России во второй половине Х1Х в.</w:t>
            </w:r>
          </w:p>
        </w:tc>
        <w:tc>
          <w:tcPr>
            <w:tcW w:w="1099" w:type="dxa"/>
          </w:tcPr>
          <w:p w:rsidR="009C00DC" w:rsidRDefault="009C00DC"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9C00DC" w:rsidRDefault="009C00DC"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9C00DC" w:rsidRDefault="009C00DC"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9C00DC"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Апрель </w:t>
            </w:r>
            <w:r w:rsidR="009C00DC">
              <w:rPr>
                <w:rFonts w:ascii="Times New Roman" w:hAnsi="Times New Roman" w:cs="Times New Roman"/>
                <w:sz w:val="24"/>
                <w:szCs w:val="24"/>
              </w:rPr>
              <w:t>2025</w:t>
            </w:r>
          </w:p>
        </w:tc>
        <w:tc>
          <w:tcPr>
            <w:tcW w:w="3247" w:type="dxa"/>
          </w:tcPr>
          <w:p w:rsidR="009C00DC" w:rsidRDefault="009C00DC" w:rsidP="009C00DC">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/8а193</w:t>
            </w:r>
            <w:r>
              <w:rPr>
                <w:rFonts w:ascii="Times New Roman" w:hAnsi="Times New Roman" w:cs="Times New Roman"/>
                <w:sz w:val="24"/>
                <w:szCs w:val="24"/>
                <w:lang w:val="en-US"/>
              </w:rPr>
              <w:t>f</w:t>
            </w:r>
            <w:r w:rsidRPr="009C00DC">
              <w:rPr>
                <w:rFonts w:ascii="Times New Roman" w:hAnsi="Times New Roman" w:cs="Times New Roman"/>
                <w:sz w:val="24"/>
                <w:szCs w:val="24"/>
              </w:rPr>
              <w:t>88</w:t>
            </w:r>
            <w:r w:rsidRPr="00201FBD">
              <w:rPr>
                <w:rFonts w:ascii="Times New Roman" w:hAnsi="Times New Roman" w:cs="Times New Roman"/>
                <w:sz w:val="24"/>
                <w:szCs w:val="24"/>
              </w:rPr>
              <w:t>]]</w:t>
            </w:r>
          </w:p>
          <w:p w:rsidR="009C00DC" w:rsidRPr="00201FBD" w:rsidRDefault="009C00DC" w:rsidP="0045718C">
            <w:pPr>
              <w:rPr>
                <w:rFonts w:ascii="Times New Roman" w:hAnsi="Times New Roman" w:cs="Times New Roman"/>
                <w:sz w:val="24"/>
                <w:szCs w:val="24"/>
              </w:rPr>
            </w:pPr>
          </w:p>
        </w:tc>
      </w:tr>
      <w:tr w:rsidR="00A017D0" w:rsidRPr="005B5AC9" w:rsidTr="005B5AC9">
        <w:tc>
          <w:tcPr>
            <w:tcW w:w="1166" w:type="dxa"/>
          </w:tcPr>
          <w:p w:rsidR="009C00DC" w:rsidRDefault="009C00DC" w:rsidP="005B5AC9">
            <w:pPr>
              <w:rPr>
                <w:rFonts w:ascii="Times New Roman" w:hAnsi="Times New Roman" w:cs="Times New Roman"/>
                <w:sz w:val="24"/>
                <w:szCs w:val="24"/>
              </w:rPr>
            </w:pPr>
            <w:r>
              <w:rPr>
                <w:rFonts w:ascii="Times New Roman" w:hAnsi="Times New Roman" w:cs="Times New Roman"/>
                <w:sz w:val="24"/>
                <w:szCs w:val="24"/>
              </w:rPr>
              <w:t>53</w:t>
            </w:r>
          </w:p>
        </w:tc>
        <w:tc>
          <w:tcPr>
            <w:tcW w:w="2791" w:type="dxa"/>
          </w:tcPr>
          <w:p w:rsidR="009C00DC" w:rsidRDefault="009C00DC" w:rsidP="00BF3F82">
            <w:pPr>
              <w:jc w:val="both"/>
              <w:rPr>
                <w:rFonts w:ascii="Times New Roman" w:hAnsi="Times New Roman" w:cs="Times New Roman"/>
                <w:sz w:val="24"/>
                <w:szCs w:val="24"/>
              </w:rPr>
            </w:pPr>
            <w:r>
              <w:rPr>
                <w:rFonts w:ascii="Times New Roman" w:hAnsi="Times New Roman" w:cs="Times New Roman"/>
                <w:sz w:val="24"/>
                <w:szCs w:val="24"/>
              </w:rPr>
              <w:t>Наука и образование</w:t>
            </w:r>
          </w:p>
        </w:tc>
        <w:tc>
          <w:tcPr>
            <w:tcW w:w="1099" w:type="dxa"/>
          </w:tcPr>
          <w:p w:rsidR="009C00DC" w:rsidRDefault="009C00DC"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9C00DC" w:rsidRDefault="009C00DC"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9C00DC" w:rsidRDefault="009C00DC"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9C00DC"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Апрель </w:t>
            </w:r>
            <w:r w:rsidR="009C00DC">
              <w:rPr>
                <w:rFonts w:ascii="Times New Roman" w:hAnsi="Times New Roman" w:cs="Times New Roman"/>
                <w:sz w:val="24"/>
                <w:szCs w:val="24"/>
              </w:rPr>
              <w:t>2025</w:t>
            </w:r>
          </w:p>
        </w:tc>
        <w:tc>
          <w:tcPr>
            <w:tcW w:w="3247" w:type="dxa"/>
          </w:tcPr>
          <w:p w:rsidR="009C00DC" w:rsidRDefault="009C00DC" w:rsidP="009C00DC">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/8а1940</w:t>
            </w:r>
            <w:r>
              <w:rPr>
                <w:rFonts w:ascii="Times New Roman" w:hAnsi="Times New Roman" w:cs="Times New Roman"/>
                <w:sz w:val="24"/>
                <w:szCs w:val="24"/>
                <w:lang w:val="en-US"/>
              </w:rPr>
              <w:t>b</w:t>
            </w:r>
            <w:r w:rsidRPr="00635D0E">
              <w:rPr>
                <w:rFonts w:ascii="Times New Roman" w:hAnsi="Times New Roman" w:cs="Times New Roman"/>
                <w:sz w:val="24"/>
                <w:szCs w:val="24"/>
              </w:rPr>
              <w:t>4</w:t>
            </w:r>
            <w:r w:rsidRPr="00201FBD">
              <w:rPr>
                <w:rFonts w:ascii="Times New Roman" w:hAnsi="Times New Roman" w:cs="Times New Roman"/>
                <w:sz w:val="24"/>
                <w:szCs w:val="24"/>
              </w:rPr>
              <w:t>]]</w:t>
            </w:r>
          </w:p>
          <w:p w:rsidR="009C00DC" w:rsidRPr="00201FBD" w:rsidRDefault="009C00DC" w:rsidP="009C00DC">
            <w:pPr>
              <w:rPr>
                <w:rFonts w:ascii="Times New Roman" w:hAnsi="Times New Roman" w:cs="Times New Roman"/>
                <w:sz w:val="24"/>
                <w:szCs w:val="24"/>
              </w:rPr>
            </w:pPr>
          </w:p>
        </w:tc>
      </w:tr>
      <w:tr w:rsidR="00A017D0" w:rsidRPr="005B5AC9" w:rsidTr="005B5AC9">
        <w:tc>
          <w:tcPr>
            <w:tcW w:w="1166" w:type="dxa"/>
          </w:tcPr>
          <w:p w:rsidR="009C00DC" w:rsidRDefault="00140814" w:rsidP="005B5AC9">
            <w:pPr>
              <w:rPr>
                <w:rFonts w:ascii="Times New Roman" w:hAnsi="Times New Roman" w:cs="Times New Roman"/>
                <w:sz w:val="24"/>
                <w:szCs w:val="24"/>
              </w:rPr>
            </w:pPr>
            <w:r>
              <w:rPr>
                <w:rFonts w:ascii="Times New Roman" w:hAnsi="Times New Roman" w:cs="Times New Roman"/>
                <w:sz w:val="24"/>
                <w:szCs w:val="24"/>
              </w:rPr>
              <w:t>54</w:t>
            </w:r>
          </w:p>
        </w:tc>
        <w:tc>
          <w:tcPr>
            <w:tcW w:w="2791" w:type="dxa"/>
          </w:tcPr>
          <w:p w:rsidR="009C00DC" w:rsidRDefault="00140814" w:rsidP="00BF3F82">
            <w:pPr>
              <w:jc w:val="both"/>
              <w:rPr>
                <w:rFonts w:ascii="Times New Roman" w:hAnsi="Times New Roman" w:cs="Times New Roman"/>
                <w:sz w:val="24"/>
                <w:szCs w:val="24"/>
              </w:rPr>
            </w:pPr>
            <w:r>
              <w:rPr>
                <w:rFonts w:ascii="Times New Roman" w:hAnsi="Times New Roman" w:cs="Times New Roman"/>
                <w:sz w:val="24"/>
                <w:szCs w:val="24"/>
              </w:rPr>
              <w:t>Художественная культура второй половины Х1Х в.</w:t>
            </w:r>
          </w:p>
        </w:tc>
        <w:tc>
          <w:tcPr>
            <w:tcW w:w="1099" w:type="dxa"/>
          </w:tcPr>
          <w:p w:rsidR="009C00DC" w:rsidRDefault="00140814"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9C00DC" w:rsidRDefault="00140814"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9C00DC" w:rsidRDefault="00140814"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9C00DC"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Апрель </w:t>
            </w:r>
            <w:r w:rsidR="00140814">
              <w:rPr>
                <w:rFonts w:ascii="Times New Roman" w:hAnsi="Times New Roman" w:cs="Times New Roman"/>
                <w:sz w:val="24"/>
                <w:szCs w:val="24"/>
              </w:rPr>
              <w:t>2025</w:t>
            </w:r>
          </w:p>
        </w:tc>
        <w:tc>
          <w:tcPr>
            <w:tcW w:w="3247" w:type="dxa"/>
          </w:tcPr>
          <w:p w:rsidR="00140814" w:rsidRDefault="00140814" w:rsidP="00140814">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/8а1941сс</w:t>
            </w:r>
            <w:r w:rsidRPr="00201FBD">
              <w:rPr>
                <w:rFonts w:ascii="Times New Roman" w:hAnsi="Times New Roman" w:cs="Times New Roman"/>
                <w:sz w:val="24"/>
                <w:szCs w:val="24"/>
              </w:rPr>
              <w:t>]]</w:t>
            </w:r>
          </w:p>
          <w:p w:rsidR="009C00DC" w:rsidRPr="00201FBD" w:rsidRDefault="009C00DC" w:rsidP="009C00DC">
            <w:pPr>
              <w:rPr>
                <w:rFonts w:ascii="Times New Roman" w:hAnsi="Times New Roman" w:cs="Times New Roman"/>
                <w:sz w:val="24"/>
                <w:szCs w:val="24"/>
              </w:rPr>
            </w:pPr>
          </w:p>
        </w:tc>
      </w:tr>
      <w:tr w:rsidR="00A017D0" w:rsidRPr="005B5AC9" w:rsidTr="005B5AC9">
        <w:tc>
          <w:tcPr>
            <w:tcW w:w="1166" w:type="dxa"/>
          </w:tcPr>
          <w:p w:rsidR="009C00DC" w:rsidRDefault="00C46A85" w:rsidP="005B5AC9">
            <w:pPr>
              <w:rPr>
                <w:rFonts w:ascii="Times New Roman" w:hAnsi="Times New Roman" w:cs="Times New Roman"/>
                <w:sz w:val="24"/>
                <w:szCs w:val="24"/>
              </w:rPr>
            </w:pPr>
            <w:r>
              <w:rPr>
                <w:rFonts w:ascii="Times New Roman" w:hAnsi="Times New Roman" w:cs="Times New Roman"/>
                <w:sz w:val="24"/>
                <w:szCs w:val="24"/>
              </w:rPr>
              <w:t>55</w:t>
            </w:r>
          </w:p>
        </w:tc>
        <w:tc>
          <w:tcPr>
            <w:tcW w:w="2791" w:type="dxa"/>
          </w:tcPr>
          <w:p w:rsidR="009C00DC" w:rsidRDefault="00C46A85" w:rsidP="00BF3F82">
            <w:pPr>
              <w:jc w:val="both"/>
              <w:rPr>
                <w:rFonts w:ascii="Times New Roman" w:hAnsi="Times New Roman" w:cs="Times New Roman"/>
                <w:sz w:val="24"/>
                <w:szCs w:val="24"/>
              </w:rPr>
            </w:pPr>
            <w:r>
              <w:rPr>
                <w:rFonts w:ascii="Times New Roman" w:hAnsi="Times New Roman" w:cs="Times New Roman"/>
                <w:sz w:val="24"/>
                <w:szCs w:val="24"/>
              </w:rPr>
              <w:t>Основные народы и регионы России и их роль в жизни страны</w:t>
            </w:r>
          </w:p>
        </w:tc>
        <w:tc>
          <w:tcPr>
            <w:tcW w:w="1099" w:type="dxa"/>
          </w:tcPr>
          <w:p w:rsidR="009C00DC" w:rsidRDefault="00C46A85"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9C00DC" w:rsidRDefault="00C46A85"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9C00DC" w:rsidRDefault="00C46A85"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9C00DC"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Апрель </w:t>
            </w:r>
            <w:r w:rsidR="00C46A85">
              <w:rPr>
                <w:rFonts w:ascii="Times New Roman" w:hAnsi="Times New Roman" w:cs="Times New Roman"/>
                <w:sz w:val="24"/>
                <w:szCs w:val="24"/>
              </w:rPr>
              <w:t>20215</w:t>
            </w:r>
          </w:p>
        </w:tc>
        <w:tc>
          <w:tcPr>
            <w:tcW w:w="3247" w:type="dxa"/>
          </w:tcPr>
          <w:p w:rsidR="00C46A85" w:rsidRDefault="00C46A85" w:rsidP="00C46A85">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w:t>
            </w:r>
            <w:r w:rsidRPr="00635D0E">
              <w:rPr>
                <w:rFonts w:ascii="Times New Roman" w:hAnsi="Times New Roman" w:cs="Times New Roman"/>
                <w:sz w:val="24"/>
                <w:szCs w:val="24"/>
              </w:rPr>
              <w:t>4</w:t>
            </w:r>
            <w:r>
              <w:rPr>
                <w:rFonts w:ascii="Times New Roman" w:hAnsi="Times New Roman" w:cs="Times New Roman"/>
                <w:sz w:val="24"/>
                <w:szCs w:val="24"/>
              </w:rPr>
              <w:t>2е4</w:t>
            </w:r>
            <w:r w:rsidRPr="00201FBD">
              <w:rPr>
                <w:rFonts w:ascii="Times New Roman" w:hAnsi="Times New Roman" w:cs="Times New Roman"/>
                <w:sz w:val="24"/>
                <w:szCs w:val="24"/>
              </w:rPr>
              <w:t>]]</w:t>
            </w:r>
          </w:p>
          <w:p w:rsidR="009C00DC" w:rsidRPr="00201FBD" w:rsidRDefault="009C00DC" w:rsidP="009C00DC">
            <w:pPr>
              <w:rPr>
                <w:rFonts w:ascii="Times New Roman" w:hAnsi="Times New Roman" w:cs="Times New Roman"/>
                <w:sz w:val="24"/>
                <w:szCs w:val="24"/>
              </w:rPr>
            </w:pPr>
          </w:p>
        </w:tc>
      </w:tr>
      <w:tr w:rsidR="00A017D0" w:rsidRPr="005B5AC9" w:rsidTr="005B5AC9">
        <w:tc>
          <w:tcPr>
            <w:tcW w:w="1166" w:type="dxa"/>
          </w:tcPr>
          <w:p w:rsidR="001D5987" w:rsidRDefault="00C46A85" w:rsidP="005B5AC9">
            <w:pPr>
              <w:rPr>
                <w:rFonts w:ascii="Times New Roman" w:hAnsi="Times New Roman" w:cs="Times New Roman"/>
                <w:sz w:val="24"/>
                <w:szCs w:val="24"/>
              </w:rPr>
            </w:pPr>
            <w:r>
              <w:rPr>
                <w:rFonts w:ascii="Times New Roman" w:hAnsi="Times New Roman" w:cs="Times New Roman"/>
                <w:sz w:val="24"/>
                <w:szCs w:val="24"/>
              </w:rPr>
              <w:t>56</w:t>
            </w:r>
          </w:p>
        </w:tc>
        <w:tc>
          <w:tcPr>
            <w:tcW w:w="2791" w:type="dxa"/>
          </w:tcPr>
          <w:p w:rsidR="001D5987" w:rsidRDefault="00C46A85" w:rsidP="00BF3F82">
            <w:pPr>
              <w:jc w:val="both"/>
              <w:rPr>
                <w:rFonts w:ascii="Times New Roman" w:hAnsi="Times New Roman" w:cs="Times New Roman"/>
                <w:sz w:val="24"/>
                <w:szCs w:val="24"/>
              </w:rPr>
            </w:pPr>
            <w:r>
              <w:rPr>
                <w:rFonts w:ascii="Times New Roman" w:hAnsi="Times New Roman" w:cs="Times New Roman"/>
                <w:sz w:val="24"/>
                <w:szCs w:val="24"/>
              </w:rPr>
              <w:t>Национальная политика самодержавия</w:t>
            </w:r>
          </w:p>
        </w:tc>
        <w:tc>
          <w:tcPr>
            <w:tcW w:w="1099" w:type="dxa"/>
          </w:tcPr>
          <w:p w:rsidR="001D5987" w:rsidRDefault="00C46A85"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1D5987" w:rsidRDefault="00C46A85"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1D5987" w:rsidRDefault="00C46A85"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1D5987" w:rsidRDefault="00F54B05" w:rsidP="005B5AC9">
            <w:pPr>
              <w:rPr>
                <w:rFonts w:ascii="Times New Roman" w:hAnsi="Times New Roman" w:cs="Times New Roman"/>
                <w:sz w:val="24"/>
                <w:szCs w:val="24"/>
              </w:rPr>
            </w:pPr>
            <w:r>
              <w:rPr>
                <w:rFonts w:ascii="Times New Roman" w:hAnsi="Times New Roman" w:cs="Times New Roman"/>
                <w:sz w:val="24"/>
                <w:szCs w:val="24"/>
              </w:rPr>
              <w:t xml:space="preserve">Апрель </w:t>
            </w:r>
            <w:r w:rsidR="00C46A85">
              <w:rPr>
                <w:rFonts w:ascii="Times New Roman" w:hAnsi="Times New Roman" w:cs="Times New Roman"/>
                <w:sz w:val="24"/>
                <w:szCs w:val="24"/>
              </w:rPr>
              <w:t>2025</w:t>
            </w:r>
          </w:p>
        </w:tc>
        <w:tc>
          <w:tcPr>
            <w:tcW w:w="3247" w:type="dxa"/>
          </w:tcPr>
          <w:p w:rsidR="00C46A85" w:rsidRDefault="00C46A85" w:rsidP="00C46A85">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/8а1943</w:t>
            </w:r>
            <w:r>
              <w:rPr>
                <w:rFonts w:ascii="Times New Roman" w:hAnsi="Times New Roman" w:cs="Times New Roman"/>
                <w:sz w:val="24"/>
                <w:szCs w:val="24"/>
                <w:lang w:val="en-US"/>
              </w:rPr>
              <w:t>f</w:t>
            </w:r>
            <w:r w:rsidRPr="00F1637B">
              <w:rPr>
                <w:rFonts w:ascii="Times New Roman" w:hAnsi="Times New Roman" w:cs="Times New Roman"/>
                <w:sz w:val="24"/>
                <w:szCs w:val="24"/>
              </w:rPr>
              <w:t>2</w:t>
            </w:r>
            <w:r w:rsidRPr="00201FBD">
              <w:rPr>
                <w:rFonts w:ascii="Times New Roman" w:hAnsi="Times New Roman" w:cs="Times New Roman"/>
                <w:sz w:val="24"/>
                <w:szCs w:val="24"/>
              </w:rPr>
              <w:t>]]</w:t>
            </w:r>
          </w:p>
          <w:p w:rsidR="001D5987" w:rsidRPr="00201FBD" w:rsidRDefault="001D5987" w:rsidP="009C00DC">
            <w:pPr>
              <w:rPr>
                <w:rFonts w:ascii="Times New Roman" w:hAnsi="Times New Roman" w:cs="Times New Roman"/>
                <w:sz w:val="24"/>
                <w:szCs w:val="24"/>
              </w:rPr>
            </w:pPr>
          </w:p>
        </w:tc>
      </w:tr>
      <w:tr w:rsidR="00A017D0" w:rsidRPr="005B5AC9" w:rsidTr="005B5AC9">
        <w:tc>
          <w:tcPr>
            <w:tcW w:w="1166" w:type="dxa"/>
          </w:tcPr>
          <w:p w:rsidR="00C46A85" w:rsidRPr="00F1637B" w:rsidRDefault="00F1637B" w:rsidP="005B5AC9">
            <w:pPr>
              <w:rPr>
                <w:rFonts w:ascii="Times New Roman" w:hAnsi="Times New Roman" w:cs="Times New Roman"/>
                <w:sz w:val="24"/>
                <w:szCs w:val="24"/>
                <w:lang w:val="en-US"/>
              </w:rPr>
            </w:pPr>
            <w:r>
              <w:rPr>
                <w:rFonts w:ascii="Times New Roman" w:hAnsi="Times New Roman" w:cs="Times New Roman"/>
                <w:sz w:val="24"/>
                <w:szCs w:val="24"/>
                <w:lang w:val="en-US"/>
              </w:rPr>
              <w:lastRenderedPageBreak/>
              <w:t>57</w:t>
            </w:r>
          </w:p>
        </w:tc>
        <w:tc>
          <w:tcPr>
            <w:tcW w:w="2791" w:type="dxa"/>
          </w:tcPr>
          <w:p w:rsidR="00C46A85" w:rsidRDefault="00F1637B" w:rsidP="00BF3F82">
            <w:pPr>
              <w:jc w:val="both"/>
              <w:rPr>
                <w:rFonts w:ascii="Times New Roman" w:hAnsi="Times New Roman" w:cs="Times New Roman"/>
                <w:sz w:val="24"/>
                <w:szCs w:val="24"/>
              </w:rPr>
            </w:pPr>
            <w:r>
              <w:rPr>
                <w:rFonts w:ascii="Times New Roman" w:hAnsi="Times New Roman" w:cs="Times New Roman"/>
                <w:sz w:val="24"/>
                <w:szCs w:val="24"/>
              </w:rPr>
              <w:t>Общественная жизнь в 1860-1890-е гг.</w:t>
            </w:r>
          </w:p>
        </w:tc>
        <w:tc>
          <w:tcPr>
            <w:tcW w:w="1099" w:type="dxa"/>
          </w:tcPr>
          <w:p w:rsidR="00C46A85" w:rsidRDefault="00F1637B"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C46A85" w:rsidRDefault="00F1637B"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C46A85" w:rsidRDefault="00F1637B"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C46A85"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Апрель </w:t>
            </w:r>
            <w:r w:rsidR="00F1637B">
              <w:rPr>
                <w:rFonts w:ascii="Times New Roman" w:hAnsi="Times New Roman" w:cs="Times New Roman"/>
                <w:sz w:val="24"/>
                <w:szCs w:val="24"/>
              </w:rPr>
              <w:t>2025</w:t>
            </w:r>
          </w:p>
        </w:tc>
        <w:tc>
          <w:tcPr>
            <w:tcW w:w="3247" w:type="dxa"/>
          </w:tcPr>
          <w:p w:rsidR="00F1637B" w:rsidRDefault="00F1637B" w:rsidP="00F1637B">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/8а194500</w:t>
            </w:r>
            <w:r w:rsidRPr="00201FBD">
              <w:rPr>
                <w:rFonts w:ascii="Times New Roman" w:hAnsi="Times New Roman" w:cs="Times New Roman"/>
                <w:sz w:val="24"/>
                <w:szCs w:val="24"/>
              </w:rPr>
              <w:t>]]</w:t>
            </w:r>
          </w:p>
          <w:p w:rsidR="00C46A85" w:rsidRPr="00201FBD" w:rsidRDefault="00C46A85" w:rsidP="009C00DC">
            <w:pPr>
              <w:rPr>
                <w:rFonts w:ascii="Times New Roman" w:hAnsi="Times New Roman" w:cs="Times New Roman"/>
                <w:sz w:val="24"/>
                <w:szCs w:val="24"/>
              </w:rPr>
            </w:pPr>
          </w:p>
        </w:tc>
      </w:tr>
      <w:tr w:rsidR="00A017D0" w:rsidRPr="005B5AC9" w:rsidTr="005B5AC9">
        <w:tc>
          <w:tcPr>
            <w:tcW w:w="1166" w:type="dxa"/>
          </w:tcPr>
          <w:p w:rsidR="00F1637B" w:rsidRDefault="00931CC5" w:rsidP="005B5AC9">
            <w:pPr>
              <w:rPr>
                <w:rFonts w:ascii="Times New Roman" w:hAnsi="Times New Roman" w:cs="Times New Roman"/>
                <w:sz w:val="24"/>
                <w:szCs w:val="24"/>
              </w:rPr>
            </w:pPr>
            <w:r>
              <w:rPr>
                <w:rFonts w:ascii="Times New Roman" w:hAnsi="Times New Roman" w:cs="Times New Roman"/>
                <w:sz w:val="24"/>
                <w:szCs w:val="24"/>
              </w:rPr>
              <w:t>58</w:t>
            </w:r>
          </w:p>
        </w:tc>
        <w:tc>
          <w:tcPr>
            <w:tcW w:w="2791" w:type="dxa"/>
          </w:tcPr>
          <w:p w:rsidR="00F1637B" w:rsidRDefault="00931CC5" w:rsidP="00BF3F82">
            <w:pPr>
              <w:jc w:val="both"/>
              <w:rPr>
                <w:rFonts w:ascii="Times New Roman" w:hAnsi="Times New Roman" w:cs="Times New Roman"/>
                <w:sz w:val="24"/>
                <w:szCs w:val="24"/>
              </w:rPr>
            </w:pPr>
            <w:r>
              <w:rPr>
                <w:rFonts w:ascii="Times New Roman" w:hAnsi="Times New Roman" w:cs="Times New Roman"/>
                <w:sz w:val="24"/>
                <w:szCs w:val="24"/>
              </w:rPr>
              <w:t>Идейные течения и общественное движение  второй половины Х1Х в.</w:t>
            </w:r>
          </w:p>
        </w:tc>
        <w:tc>
          <w:tcPr>
            <w:tcW w:w="1099" w:type="dxa"/>
          </w:tcPr>
          <w:p w:rsidR="00F1637B" w:rsidRDefault="00931CC5"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F1637B" w:rsidRDefault="00931CC5"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F1637B" w:rsidRDefault="00931CC5"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F1637B"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Апрель </w:t>
            </w:r>
            <w:r w:rsidR="00931CC5">
              <w:rPr>
                <w:rFonts w:ascii="Times New Roman" w:hAnsi="Times New Roman" w:cs="Times New Roman"/>
                <w:sz w:val="24"/>
                <w:szCs w:val="24"/>
              </w:rPr>
              <w:t>2025</w:t>
            </w:r>
          </w:p>
        </w:tc>
        <w:tc>
          <w:tcPr>
            <w:tcW w:w="3247" w:type="dxa"/>
          </w:tcPr>
          <w:p w:rsidR="00931CC5" w:rsidRDefault="00931CC5" w:rsidP="00931CC5">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/8а1946ае</w:t>
            </w:r>
            <w:r w:rsidRPr="00201FBD">
              <w:rPr>
                <w:rFonts w:ascii="Times New Roman" w:hAnsi="Times New Roman" w:cs="Times New Roman"/>
                <w:sz w:val="24"/>
                <w:szCs w:val="24"/>
              </w:rPr>
              <w:t>]]</w:t>
            </w:r>
          </w:p>
          <w:p w:rsidR="00F1637B" w:rsidRPr="00201FBD" w:rsidRDefault="00F1637B" w:rsidP="009C00DC">
            <w:pPr>
              <w:rPr>
                <w:rFonts w:ascii="Times New Roman" w:hAnsi="Times New Roman" w:cs="Times New Roman"/>
                <w:sz w:val="24"/>
                <w:szCs w:val="24"/>
              </w:rPr>
            </w:pPr>
          </w:p>
        </w:tc>
      </w:tr>
      <w:tr w:rsidR="00A017D0" w:rsidRPr="005B5AC9" w:rsidTr="005B5AC9">
        <w:tc>
          <w:tcPr>
            <w:tcW w:w="1166" w:type="dxa"/>
          </w:tcPr>
          <w:p w:rsidR="0076456D" w:rsidRDefault="0076456D" w:rsidP="005B5AC9">
            <w:pPr>
              <w:rPr>
                <w:rFonts w:ascii="Times New Roman" w:hAnsi="Times New Roman" w:cs="Times New Roman"/>
                <w:sz w:val="24"/>
                <w:szCs w:val="24"/>
              </w:rPr>
            </w:pPr>
            <w:r>
              <w:rPr>
                <w:rFonts w:ascii="Times New Roman" w:hAnsi="Times New Roman" w:cs="Times New Roman"/>
                <w:sz w:val="24"/>
                <w:szCs w:val="24"/>
              </w:rPr>
              <w:t>59</w:t>
            </w:r>
          </w:p>
        </w:tc>
        <w:tc>
          <w:tcPr>
            <w:tcW w:w="2791" w:type="dxa"/>
          </w:tcPr>
          <w:p w:rsidR="0076456D" w:rsidRDefault="0076456D" w:rsidP="00BF3F82">
            <w:pPr>
              <w:jc w:val="both"/>
              <w:rPr>
                <w:rFonts w:ascii="Times New Roman" w:hAnsi="Times New Roman" w:cs="Times New Roman"/>
                <w:sz w:val="24"/>
                <w:szCs w:val="24"/>
              </w:rPr>
            </w:pPr>
            <w:r>
              <w:rPr>
                <w:rFonts w:ascii="Times New Roman" w:hAnsi="Times New Roman" w:cs="Times New Roman"/>
                <w:sz w:val="24"/>
                <w:szCs w:val="24"/>
              </w:rPr>
              <w:t>На пороге нового века: динамика и противоречия развития</w:t>
            </w:r>
          </w:p>
        </w:tc>
        <w:tc>
          <w:tcPr>
            <w:tcW w:w="1099" w:type="dxa"/>
          </w:tcPr>
          <w:p w:rsidR="0076456D" w:rsidRDefault="0076456D"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76456D" w:rsidRDefault="0076456D"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76456D" w:rsidRDefault="0076456D"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76456D"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Апрель </w:t>
            </w:r>
            <w:r w:rsidR="0076456D">
              <w:rPr>
                <w:rFonts w:ascii="Times New Roman" w:hAnsi="Times New Roman" w:cs="Times New Roman"/>
                <w:sz w:val="24"/>
                <w:szCs w:val="24"/>
              </w:rPr>
              <w:t>2025</w:t>
            </w:r>
          </w:p>
        </w:tc>
        <w:tc>
          <w:tcPr>
            <w:tcW w:w="3247" w:type="dxa"/>
          </w:tcPr>
          <w:p w:rsidR="0076456D" w:rsidRDefault="0076456D" w:rsidP="0076456D">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w:t>
            </w:r>
            <w:r w:rsidRPr="00635D0E">
              <w:rPr>
                <w:rFonts w:ascii="Times New Roman" w:hAnsi="Times New Roman" w:cs="Times New Roman"/>
                <w:sz w:val="24"/>
                <w:szCs w:val="24"/>
              </w:rPr>
              <w:t>4</w:t>
            </w:r>
            <w:r>
              <w:rPr>
                <w:rFonts w:ascii="Times New Roman" w:hAnsi="Times New Roman" w:cs="Times New Roman"/>
                <w:sz w:val="24"/>
                <w:szCs w:val="24"/>
              </w:rPr>
              <w:t>7</w:t>
            </w:r>
            <w:r>
              <w:rPr>
                <w:rFonts w:ascii="Times New Roman" w:hAnsi="Times New Roman" w:cs="Times New Roman"/>
                <w:sz w:val="24"/>
                <w:szCs w:val="24"/>
                <w:lang w:val="en-US"/>
              </w:rPr>
              <w:t>d</w:t>
            </w:r>
            <w:r w:rsidRPr="0076456D">
              <w:rPr>
                <w:rFonts w:ascii="Times New Roman" w:hAnsi="Times New Roman" w:cs="Times New Roman"/>
                <w:sz w:val="24"/>
                <w:szCs w:val="24"/>
              </w:rPr>
              <w:t>0</w:t>
            </w:r>
            <w:r w:rsidRPr="00201FBD">
              <w:rPr>
                <w:rFonts w:ascii="Times New Roman" w:hAnsi="Times New Roman" w:cs="Times New Roman"/>
                <w:sz w:val="24"/>
                <w:szCs w:val="24"/>
              </w:rPr>
              <w:t>]]</w:t>
            </w:r>
          </w:p>
          <w:p w:rsidR="0076456D" w:rsidRPr="00201FBD" w:rsidRDefault="0076456D" w:rsidP="00931CC5">
            <w:pPr>
              <w:rPr>
                <w:rFonts w:ascii="Times New Roman" w:hAnsi="Times New Roman" w:cs="Times New Roman"/>
                <w:sz w:val="24"/>
                <w:szCs w:val="24"/>
              </w:rPr>
            </w:pPr>
          </w:p>
        </w:tc>
      </w:tr>
      <w:tr w:rsidR="00A017D0" w:rsidRPr="005B5AC9" w:rsidTr="005B5AC9">
        <w:tc>
          <w:tcPr>
            <w:tcW w:w="1166" w:type="dxa"/>
          </w:tcPr>
          <w:p w:rsidR="0076456D" w:rsidRDefault="0076456D" w:rsidP="005B5AC9">
            <w:pPr>
              <w:rPr>
                <w:rFonts w:ascii="Times New Roman" w:hAnsi="Times New Roman" w:cs="Times New Roman"/>
                <w:sz w:val="24"/>
                <w:szCs w:val="24"/>
              </w:rPr>
            </w:pPr>
            <w:r>
              <w:rPr>
                <w:rFonts w:ascii="Times New Roman" w:hAnsi="Times New Roman" w:cs="Times New Roman"/>
                <w:sz w:val="24"/>
                <w:szCs w:val="24"/>
              </w:rPr>
              <w:t>60</w:t>
            </w:r>
          </w:p>
        </w:tc>
        <w:tc>
          <w:tcPr>
            <w:tcW w:w="2791" w:type="dxa"/>
          </w:tcPr>
          <w:p w:rsidR="0076456D" w:rsidRDefault="00E326D5" w:rsidP="00BF3F82">
            <w:pPr>
              <w:jc w:val="both"/>
              <w:rPr>
                <w:rFonts w:ascii="Times New Roman" w:hAnsi="Times New Roman" w:cs="Times New Roman"/>
                <w:sz w:val="24"/>
                <w:szCs w:val="24"/>
              </w:rPr>
            </w:pPr>
            <w:r>
              <w:rPr>
                <w:rFonts w:ascii="Times New Roman" w:hAnsi="Times New Roman" w:cs="Times New Roman"/>
                <w:sz w:val="24"/>
                <w:szCs w:val="24"/>
              </w:rPr>
              <w:t>Демография, социальная стратификация на рубеже веков</w:t>
            </w:r>
          </w:p>
        </w:tc>
        <w:tc>
          <w:tcPr>
            <w:tcW w:w="1099" w:type="dxa"/>
          </w:tcPr>
          <w:p w:rsidR="0076456D" w:rsidRDefault="00E326D5"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76456D" w:rsidRDefault="00E326D5"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76456D" w:rsidRDefault="00E326D5"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76456D"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Май </w:t>
            </w:r>
            <w:r w:rsidR="00E326D5">
              <w:rPr>
                <w:rFonts w:ascii="Times New Roman" w:hAnsi="Times New Roman" w:cs="Times New Roman"/>
                <w:sz w:val="24"/>
                <w:szCs w:val="24"/>
              </w:rPr>
              <w:t>2025</w:t>
            </w:r>
          </w:p>
        </w:tc>
        <w:tc>
          <w:tcPr>
            <w:tcW w:w="3247" w:type="dxa"/>
          </w:tcPr>
          <w:p w:rsidR="00E326D5" w:rsidRDefault="00E326D5" w:rsidP="00E326D5">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/8а1948</w:t>
            </w:r>
            <w:r>
              <w:rPr>
                <w:rFonts w:ascii="Times New Roman" w:hAnsi="Times New Roman" w:cs="Times New Roman"/>
                <w:sz w:val="24"/>
                <w:szCs w:val="24"/>
                <w:lang w:val="en-US"/>
              </w:rPr>
              <w:t>d</w:t>
            </w:r>
            <w:r>
              <w:rPr>
                <w:rFonts w:ascii="Times New Roman" w:hAnsi="Times New Roman" w:cs="Times New Roman"/>
                <w:sz w:val="24"/>
                <w:szCs w:val="24"/>
              </w:rPr>
              <w:t>е</w:t>
            </w:r>
            <w:r w:rsidRPr="00201FBD">
              <w:rPr>
                <w:rFonts w:ascii="Times New Roman" w:hAnsi="Times New Roman" w:cs="Times New Roman"/>
                <w:sz w:val="24"/>
                <w:szCs w:val="24"/>
              </w:rPr>
              <w:t>]]</w:t>
            </w:r>
          </w:p>
          <w:p w:rsidR="0076456D" w:rsidRPr="00201FBD" w:rsidRDefault="0076456D" w:rsidP="00931CC5">
            <w:pPr>
              <w:rPr>
                <w:rFonts w:ascii="Times New Roman" w:hAnsi="Times New Roman" w:cs="Times New Roman"/>
                <w:sz w:val="24"/>
                <w:szCs w:val="24"/>
              </w:rPr>
            </w:pPr>
          </w:p>
        </w:tc>
      </w:tr>
      <w:tr w:rsidR="00A017D0" w:rsidRPr="005B5AC9" w:rsidTr="005B5AC9">
        <w:tc>
          <w:tcPr>
            <w:tcW w:w="1166" w:type="dxa"/>
          </w:tcPr>
          <w:p w:rsidR="001D5987" w:rsidRDefault="00E326D5" w:rsidP="005B5AC9">
            <w:pPr>
              <w:rPr>
                <w:rFonts w:ascii="Times New Roman" w:hAnsi="Times New Roman" w:cs="Times New Roman"/>
                <w:sz w:val="24"/>
                <w:szCs w:val="24"/>
              </w:rPr>
            </w:pPr>
            <w:r>
              <w:rPr>
                <w:rFonts w:ascii="Times New Roman" w:hAnsi="Times New Roman" w:cs="Times New Roman"/>
                <w:sz w:val="24"/>
                <w:szCs w:val="24"/>
              </w:rPr>
              <w:t>61</w:t>
            </w:r>
          </w:p>
        </w:tc>
        <w:tc>
          <w:tcPr>
            <w:tcW w:w="2791" w:type="dxa"/>
          </w:tcPr>
          <w:p w:rsidR="001D5987" w:rsidRDefault="00E326D5" w:rsidP="00BF3F82">
            <w:pPr>
              <w:jc w:val="both"/>
              <w:rPr>
                <w:rFonts w:ascii="Times New Roman" w:hAnsi="Times New Roman" w:cs="Times New Roman"/>
                <w:sz w:val="24"/>
                <w:szCs w:val="24"/>
              </w:rPr>
            </w:pPr>
            <w:r>
              <w:rPr>
                <w:rFonts w:ascii="Times New Roman" w:hAnsi="Times New Roman" w:cs="Times New Roman"/>
                <w:sz w:val="24"/>
                <w:szCs w:val="24"/>
              </w:rPr>
              <w:t>Национальная политика, национальные элиты и национально-культурные движения на рубеже веков</w:t>
            </w:r>
          </w:p>
        </w:tc>
        <w:tc>
          <w:tcPr>
            <w:tcW w:w="1099" w:type="dxa"/>
          </w:tcPr>
          <w:p w:rsidR="001D5987" w:rsidRDefault="00E326D5"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1D5987" w:rsidRDefault="00E326D5"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1D5987" w:rsidRDefault="00E326D5"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1D5987"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Май </w:t>
            </w:r>
            <w:r w:rsidR="00E326D5">
              <w:rPr>
                <w:rFonts w:ascii="Times New Roman" w:hAnsi="Times New Roman" w:cs="Times New Roman"/>
                <w:sz w:val="24"/>
                <w:szCs w:val="24"/>
              </w:rPr>
              <w:t>2025</w:t>
            </w:r>
          </w:p>
        </w:tc>
        <w:tc>
          <w:tcPr>
            <w:tcW w:w="3247" w:type="dxa"/>
          </w:tcPr>
          <w:p w:rsidR="00E326D5" w:rsidRDefault="00E326D5" w:rsidP="00E326D5">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w:t>
            </w:r>
            <w:r>
              <w:rPr>
                <w:rFonts w:ascii="Times New Roman" w:hAnsi="Times New Roman" w:cs="Times New Roman"/>
                <w:sz w:val="24"/>
                <w:szCs w:val="24"/>
                <w:lang w:val="en-US"/>
              </w:rPr>
              <w:t>a</w:t>
            </w:r>
            <w:r>
              <w:rPr>
                <w:rFonts w:ascii="Times New Roman" w:hAnsi="Times New Roman" w:cs="Times New Roman"/>
                <w:sz w:val="24"/>
                <w:szCs w:val="24"/>
              </w:rPr>
              <w:t>00</w:t>
            </w:r>
            <w:r w:rsidRPr="00201FBD">
              <w:rPr>
                <w:rFonts w:ascii="Times New Roman" w:hAnsi="Times New Roman" w:cs="Times New Roman"/>
                <w:sz w:val="24"/>
                <w:szCs w:val="24"/>
              </w:rPr>
              <w:t>]]</w:t>
            </w:r>
          </w:p>
          <w:p w:rsidR="001D5987" w:rsidRPr="00201FBD" w:rsidRDefault="001D5987" w:rsidP="009C00DC">
            <w:pPr>
              <w:rPr>
                <w:rFonts w:ascii="Times New Roman" w:hAnsi="Times New Roman" w:cs="Times New Roman"/>
                <w:sz w:val="24"/>
                <w:szCs w:val="24"/>
              </w:rPr>
            </w:pPr>
          </w:p>
        </w:tc>
      </w:tr>
      <w:tr w:rsidR="00A017D0" w:rsidRPr="005B5AC9" w:rsidTr="005B5AC9">
        <w:tc>
          <w:tcPr>
            <w:tcW w:w="1166" w:type="dxa"/>
          </w:tcPr>
          <w:p w:rsidR="00E326D5" w:rsidRDefault="001B0FE7" w:rsidP="005B5AC9">
            <w:pPr>
              <w:rPr>
                <w:rFonts w:ascii="Times New Roman" w:hAnsi="Times New Roman" w:cs="Times New Roman"/>
                <w:sz w:val="24"/>
                <w:szCs w:val="24"/>
              </w:rPr>
            </w:pPr>
            <w:r>
              <w:rPr>
                <w:rFonts w:ascii="Times New Roman" w:hAnsi="Times New Roman" w:cs="Times New Roman"/>
                <w:sz w:val="24"/>
                <w:szCs w:val="24"/>
              </w:rPr>
              <w:t>62</w:t>
            </w:r>
          </w:p>
        </w:tc>
        <w:tc>
          <w:tcPr>
            <w:tcW w:w="2791" w:type="dxa"/>
          </w:tcPr>
          <w:p w:rsidR="00E326D5" w:rsidRDefault="001B0FE7" w:rsidP="00BF3F82">
            <w:pPr>
              <w:jc w:val="both"/>
              <w:rPr>
                <w:rFonts w:ascii="Times New Roman" w:hAnsi="Times New Roman" w:cs="Times New Roman"/>
                <w:sz w:val="24"/>
                <w:szCs w:val="24"/>
              </w:rPr>
            </w:pPr>
            <w:r>
              <w:rPr>
                <w:rFonts w:ascii="Times New Roman" w:hAnsi="Times New Roman" w:cs="Times New Roman"/>
                <w:sz w:val="24"/>
                <w:szCs w:val="24"/>
              </w:rPr>
              <w:t>Россия в системе международных отношений в начале ХХ в.</w:t>
            </w:r>
          </w:p>
        </w:tc>
        <w:tc>
          <w:tcPr>
            <w:tcW w:w="1099" w:type="dxa"/>
          </w:tcPr>
          <w:p w:rsidR="00E326D5" w:rsidRDefault="001B0FE7"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E326D5" w:rsidRDefault="001B0FE7"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E326D5" w:rsidRDefault="001B0FE7"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E326D5"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Май </w:t>
            </w:r>
            <w:r w:rsidR="001B0FE7">
              <w:rPr>
                <w:rFonts w:ascii="Times New Roman" w:hAnsi="Times New Roman" w:cs="Times New Roman"/>
                <w:sz w:val="24"/>
                <w:szCs w:val="24"/>
              </w:rPr>
              <w:t>2025</w:t>
            </w:r>
          </w:p>
        </w:tc>
        <w:tc>
          <w:tcPr>
            <w:tcW w:w="3247" w:type="dxa"/>
          </w:tcPr>
          <w:p w:rsidR="001B0FE7" w:rsidRDefault="001B0FE7" w:rsidP="001B0FE7">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w:t>
            </w:r>
            <w:r>
              <w:rPr>
                <w:rFonts w:ascii="Times New Roman" w:hAnsi="Times New Roman" w:cs="Times New Roman"/>
                <w:sz w:val="24"/>
                <w:szCs w:val="24"/>
                <w:lang w:val="en-US"/>
              </w:rPr>
              <w:t>b</w:t>
            </w:r>
            <w:r w:rsidRPr="00287B14">
              <w:rPr>
                <w:rFonts w:ascii="Times New Roman" w:hAnsi="Times New Roman" w:cs="Times New Roman"/>
                <w:sz w:val="24"/>
                <w:szCs w:val="24"/>
              </w:rPr>
              <w:t>0</w:t>
            </w:r>
            <w:r>
              <w:rPr>
                <w:rFonts w:ascii="Times New Roman" w:hAnsi="Times New Roman" w:cs="Times New Roman"/>
                <w:sz w:val="24"/>
                <w:szCs w:val="24"/>
                <w:lang w:val="en-US"/>
              </w:rPr>
              <w:t>e</w:t>
            </w:r>
            <w:r w:rsidRPr="00201FBD">
              <w:rPr>
                <w:rFonts w:ascii="Times New Roman" w:hAnsi="Times New Roman" w:cs="Times New Roman"/>
                <w:sz w:val="24"/>
                <w:szCs w:val="24"/>
              </w:rPr>
              <w:t>]]</w:t>
            </w:r>
          </w:p>
          <w:p w:rsidR="00E326D5" w:rsidRPr="00201FBD" w:rsidRDefault="00E326D5" w:rsidP="009C00DC">
            <w:pPr>
              <w:rPr>
                <w:rFonts w:ascii="Times New Roman" w:hAnsi="Times New Roman" w:cs="Times New Roman"/>
                <w:sz w:val="24"/>
                <w:szCs w:val="24"/>
              </w:rPr>
            </w:pPr>
          </w:p>
        </w:tc>
      </w:tr>
      <w:tr w:rsidR="00A017D0" w:rsidRPr="005B5AC9" w:rsidTr="005B5AC9">
        <w:tc>
          <w:tcPr>
            <w:tcW w:w="1166" w:type="dxa"/>
          </w:tcPr>
          <w:p w:rsidR="00287B14" w:rsidRDefault="00287B14" w:rsidP="005B5AC9">
            <w:pPr>
              <w:rPr>
                <w:rFonts w:ascii="Times New Roman" w:hAnsi="Times New Roman" w:cs="Times New Roman"/>
                <w:sz w:val="24"/>
                <w:szCs w:val="24"/>
              </w:rPr>
            </w:pPr>
            <w:r>
              <w:rPr>
                <w:rFonts w:ascii="Times New Roman" w:hAnsi="Times New Roman" w:cs="Times New Roman"/>
                <w:sz w:val="24"/>
                <w:szCs w:val="24"/>
              </w:rPr>
              <w:t>63</w:t>
            </w:r>
          </w:p>
        </w:tc>
        <w:tc>
          <w:tcPr>
            <w:tcW w:w="2791" w:type="dxa"/>
          </w:tcPr>
          <w:p w:rsidR="00287B14" w:rsidRDefault="00287B14" w:rsidP="00BF3F82">
            <w:pPr>
              <w:jc w:val="both"/>
              <w:rPr>
                <w:rFonts w:ascii="Times New Roman" w:hAnsi="Times New Roman" w:cs="Times New Roman"/>
                <w:sz w:val="24"/>
                <w:szCs w:val="24"/>
              </w:rPr>
            </w:pPr>
            <w:r>
              <w:rPr>
                <w:rFonts w:ascii="Times New Roman" w:hAnsi="Times New Roman" w:cs="Times New Roman"/>
                <w:sz w:val="24"/>
                <w:szCs w:val="24"/>
              </w:rPr>
              <w:t>Первая российская революция 1905-1907 гг. Основные события Первой российской революции. Особенности революционных выступлений в 1906-1907 гг.</w:t>
            </w:r>
          </w:p>
        </w:tc>
        <w:tc>
          <w:tcPr>
            <w:tcW w:w="1099" w:type="dxa"/>
          </w:tcPr>
          <w:p w:rsidR="00287B14" w:rsidRDefault="00287B14"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287B14" w:rsidRDefault="00287B14"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287B14" w:rsidRDefault="00287B14"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287B14"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Май </w:t>
            </w:r>
            <w:r w:rsidR="00287B14">
              <w:rPr>
                <w:rFonts w:ascii="Times New Roman" w:hAnsi="Times New Roman" w:cs="Times New Roman"/>
                <w:sz w:val="24"/>
                <w:szCs w:val="24"/>
              </w:rPr>
              <w:t>2025</w:t>
            </w:r>
          </w:p>
        </w:tc>
        <w:tc>
          <w:tcPr>
            <w:tcW w:w="3247" w:type="dxa"/>
          </w:tcPr>
          <w:p w:rsidR="00287B14" w:rsidRDefault="00287B14" w:rsidP="00287B14">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/8а194с1с</w:t>
            </w:r>
            <w:r w:rsidRPr="00201FBD">
              <w:rPr>
                <w:rFonts w:ascii="Times New Roman" w:hAnsi="Times New Roman" w:cs="Times New Roman"/>
                <w:sz w:val="24"/>
                <w:szCs w:val="24"/>
              </w:rPr>
              <w:t>]]</w:t>
            </w:r>
          </w:p>
          <w:p w:rsidR="00287B14" w:rsidRPr="00201FBD" w:rsidRDefault="00287B14" w:rsidP="001B0FE7">
            <w:pPr>
              <w:rPr>
                <w:rFonts w:ascii="Times New Roman" w:hAnsi="Times New Roman" w:cs="Times New Roman"/>
                <w:sz w:val="24"/>
                <w:szCs w:val="24"/>
              </w:rPr>
            </w:pPr>
          </w:p>
        </w:tc>
      </w:tr>
      <w:tr w:rsidR="00A017D0" w:rsidRPr="005B5AC9" w:rsidTr="005B5AC9">
        <w:tc>
          <w:tcPr>
            <w:tcW w:w="1166" w:type="dxa"/>
          </w:tcPr>
          <w:p w:rsidR="002C5769" w:rsidRDefault="002C5769" w:rsidP="005B5AC9">
            <w:pPr>
              <w:rPr>
                <w:rFonts w:ascii="Times New Roman" w:hAnsi="Times New Roman" w:cs="Times New Roman"/>
                <w:sz w:val="24"/>
                <w:szCs w:val="24"/>
              </w:rPr>
            </w:pPr>
            <w:r>
              <w:rPr>
                <w:rFonts w:ascii="Times New Roman" w:hAnsi="Times New Roman" w:cs="Times New Roman"/>
                <w:sz w:val="24"/>
                <w:szCs w:val="24"/>
              </w:rPr>
              <w:lastRenderedPageBreak/>
              <w:t>64</w:t>
            </w:r>
          </w:p>
        </w:tc>
        <w:tc>
          <w:tcPr>
            <w:tcW w:w="2791" w:type="dxa"/>
          </w:tcPr>
          <w:p w:rsidR="002C5769" w:rsidRDefault="002C5769" w:rsidP="00BF3F82">
            <w:pPr>
              <w:jc w:val="both"/>
              <w:rPr>
                <w:rFonts w:ascii="Times New Roman" w:hAnsi="Times New Roman" w:cs="Times New Roman"/>
                <w:sz w:val="24"/>
                <w:szCs w:val="24"/>
              </w:rPr>
            </w:pPr>
            <w:r>
              <w:rPr>
                <w:rFonts w:ascii="Times New Roman" w:hAnsi="Times New Roman" w:cs="Times New Roman"/>
                <w:sz w:val="24"/>
                <w:szCs w:val="24"/>
              </w:rPr>
              <w:t>Избирательный закон 11 декабря 1905 г.</w:t>
            </w:r>
          </w:p>
        </w:tc>
        <w:tc>
          <w:tcPr>
            <w:tcW w:w="1099" w:type="dxa"/>
          </w:tcPr>
          <w:p w:rsidR="002C5769" w:rsidRDefault="002C5769"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2C5769" w:rsidRDefault="002C5769"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2C5769" w:rsidRDefault="002C5769"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2C5769"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Май </w:t>
            </w:r>
            <w:r w:rsidR="002C5769">
              <w:rPr>
                <w:rFonts w:ascii="Times New Roman" w:hAnsi="Times New Roman" w:cs="Times New Roman"/>
                <w:sz w:val="24"/>
                <w:szCs w:val="24"/>
              </w:rPr>
              <w:t>2025</w:t>
            </w:r>
          </w:p>
        </w:tc>
        <w:tc>
          <w:tcPr>
            <w:tcW w:w="3247" w:type="dxa"/>
          </w:tcPr>
          <w:p w:rsidR="002C5769" w:rsidRDefault="002C5769" w:rsidP="002C576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w:t>
            </w:r>
            <w:r>
              <w:rPr>
                <w:rFonts w:ascii="Times New Roman" w:hAnsi="Times New Roman" w:cs="Times New Roman"/>
                <w:sz w:val="24"/>
                <w:szCs w:val="24"/>
                <w:lang w:val="en-US"/>
              </w:rPr>
              <w:t>d</w:t>
            </w:r>
            <w:r>
              <w:rPr>
                <w:rFonts w:ascii="Times New Roman" w:hAnsi="Times New Roman" w:cs="Times New Roman"/>
                <w:sz w:val="24"/>
                <w:szCs w:val="24"/>
              </w:rPr>
              <w:t>34</w:t>
            </w:r>
            <w:r w:rsidRPr="00201FBD">
              <w:rPr>
                <w:rFonts w:ascii="Times New Roman" w:hAnsi="Times New Roman" w:cs="Times New Roman"/>
                <w:sz w:val="24"/>
                <w:szCs w:val="24"/>
              </w:rPr>
              <w:t>]]</w:t>
            </w:r>
          </w:p>
          <w:p w:rsidR="002C5769" w:rsidRPr="00201FBD" w:rsidRDefault="002C5769" w:rsidP="00287B14">
            <w:pPr>
              <w:rPr>
                <w:rFonts w:ascii="Times New Roman" w:hAnsi="Times New Roman" w:cs="Times New Roman"/>
                <w:sz w:val="24"/>
                <w:szCs w:val="24"/>
              </w:rPr>
            </w:pPr>
          </w:p>
        </w:tc>
      </w:tr>
      <w:tr w:rsidR="00A017D0" w:rsidRPr="005B5AC9" w:rsidTr="005B5AC9">
        <w:tc>
          <w:tcPr>
            <w:tcW w:w="1166" w:type="dxa"/>
          </w:tcPr>
          <w:p w:rsidR="00287B14" w:rsidRDefault="002C5769" w:rsidP="005B5AC9">
            <w:pPr>
              <w:rPr>
                <w:rFonts w:ascii="Times New Roman" w:hAnsi="Times New Roman" w:cs="Times New Roman"/>
                <w:sz w:val="24"/>
                <w:szCs w:val="24"/>
              </w:rPr>
            </w:pPr>
            <w:r>
              <w:rPr>
                <w:rFonts w:ascii="Times New Roman" w:hAnsi="Times New Roman" w:cs="Times New Roman"/>
                <w:sz w:val="24"/>
                <w:szCs w:val="24"/>
              </w:rPr>
              <w:t>65</w:t>
            </w:r>
          </w:p>
        </w:tc>
        <w:tc>
          <w:tcPr>
            <w:tcW w:w="2791" w:type="dxa"/>
          </w:tcPr>
          <w:p w:rsidR="00287B14" w:rsidRDefault="002C5769" w:rsidP="00BF3F82">
            <w:pPr>
              <w:jc w:val="both"/>
              <w:rPr>
                <w:rFonts w:ascii="Times New Roman" w:hAnsi="Times New Roman" w:cs="Times New Roman"/>
                <w:sz w:val="24"/>
                <w:szCs w:val="24"/>
              </w:rPr>
            </w:pPr>
            <w:r>
              <w:rPr>
                <w:rFonts w:ascii="Times New Roman" w:hAnsi="Times New Roman" w:cs="Times New Roman"/>
                <w:sz w:val="24"/>
                <w:szCs w:val="24"/>
              </w:rPr>
              <w:t>Общество и власть после революции</w:t>
            </w:r>
          </w:p>
        </w:tc>
        <w:tc>
          <w:tcPr>
            <w:tcW w:w="1099" w:type="dxa"/>
          </w:tcPr>
          <w:p w:rsidR="00287B14" w:rsidRDefault="002C5769"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287B14" w:rsidRDefault="002C5769"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287B14" w:rsidRDefault="002C5769"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287B14"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Май </w:t>
            </w:r>
            <w:r w:rsidR="002C5769">
              <w:rPr>
                <w:rFonts w:ascii="Times New Roman" w:hAnsi="Times New Roman" w:cs="Times New Roman"/>
                <w:sz w:val="24"/>
                <w:szCs w:val="24"/>
              </w:rPr>
              <w:t>2025</w:t>
            </w:r>
          </w:p>
        </w:tc>
        <w:tc>
          <w:tcPr>
            <w:tcW w:w="3247" w:type="dxa"/>
          </w:tcPr>
          <w:p w:rsidR="002C5769" w:rsidRDefault="002C5769" w:rsidP="002C576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/8а192</w:t>
            </w:r>
            <w:r>
              <w:rPr>
                <w:rFonts w:ascii="Times New Roman" w:hAnsi="Times New Roman" w:cs="Times New Roman"/>
                <w:sz w:val="24"/>
                <w:szCs w:val="24"/>
                <w:lang w:val="en-US"/>
              </w:rPr>
              <w:t>da</w:t>
            </w:r>
            <w:r w:rsidRPr="00635D0E">
              <w:rPr>
                <w:rFonts w:ascii="Times New Roman" w:hAnsi="Times New Roman" w:cs="Times New Roman"/>
                <w:sz w:val="24"/>
                <w:szCs w:val="24"/>
              </w:rPr>
              <w:t>4</w:t>
            </w:r>
            <w:r w:rsidRPr="00201FBD">
              <w:rPr>
                <w:rFonts w:ascii="Times New Roman" w:hAnsi="Times New Roman" w:cs="Times New Roman"/>
                <w:sz w:val="24"/>
                <w:szCs w:val="24"/>
              </w:rPr>
              <w:t>]]</w:t>
            </w:r>
          </w:p>
          <w:p w:rsidR="00287B14" w:rsidRPr="00201FBD" w:rsidRDefault="00287B14" w:rsidP="001B0FE7">
            <w:pPr>
              <w:rPr>
                <w:rFonts w:ascii="Times New Roman" w:hAnsi="Times New Roman" w:cs="Times New Roman"/>
                <w:sz w:val="24"/>
                <w:szCs w:val="24"/>
              </w:rPr>
            </w:pPr>
          </w:p>
        </w:tc>
      </w:tr>
      <w:tr w:rsidR="00A017D0" w:rsidRPr="005B5AC9" w:rsidTr="005B5AC9">
        <w:tc>
          <w:tcPr>
            <w:tcW w:w="1166" w:type="dxa"/>
          </w:tcPr>
          <w:p w:rsidR="00287B14" w:rsidRDefault="002C5769" w:rsidP="005B5AC9">
            <w:pPr>
              <w:rPr>
                <w:rFonts w:ascii="Times New Roman" w:hAnsi="Times New Roman" w:cs="Times New Roman"/>
                <w:sz w:val="24"/>
                <w:szCs w:val="24"/>
              </w:rPr>
            </w:pPr>
            <w:r>
              <w:rPr>
                <w:rFonts w:ascii="Times New Roman" w:hAnsi="Times New Roman" w:cs="Times New Roman"/>
                <w:sz w:val="24"/>
                <w:szCs w:val="24"/>
              </w:rPr>
              <w:t>66</w:t>
            </w:r>
          </w:p>
        </w:tc>
        <w:tc>
          <w:tcPr>
            <w:tcW w:w="2791" w:type="dxa"/>
          </w:tcPr>
          <w:p w:rsidR="00287B14" w:rsidRDefault="002C5769" w:rsidP="00BF3F82">
            <w:pPr>
              <w:jc w:val="both"/>
              <w:rPr>
                <w:rFonts w:ascii="Times New Roman" w:hAnsi="Times New Roman" w:cs="Times New Roman"/>
                <w:sz w:val="24"/>
                <w:szCs w:val="24"/>
              </w:rPr>
            </w:pPr>
            <w:r>
              <w:rPr>
                <w:rFonts w:ascii="Times New Roman" w:hAnsi="Times New Roman" w:cs="Times New Roman"/>
                <w:sz w:val="24"/>
                <w:szCs w:val="24"/>
              </w:rPr>
              <w:t>Серебряный век российской культуры</w:t>
            </w:r>
          </w:p>
        </w:tc>
        <w:tc>
          <w:tcPr>
            <w:tcW w:w="1099" w:type="dxa"/>
          </w:tcPr>
          <w:p w:rsidR="00287B14" w:rsidRDefault="002C5769"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287B14" w:rsidRDefault="002C5769"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287B14" w:rsidRDefault="002C5769"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287B14"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Май </w:t>
            </w:r>
            <w:r w:rsidR="002C5769">
              <w:rPr>
                <w:rFonts w:ascii="Times New Roman" w:hAnsi="Times New Roman" w:cs="Times New Roman"/>
                <w:sz w:val="24"/>
                <w:szCs w:val="24"/>
              </w:rPr>
              <w:t>2025</w:t>
            </w:r>
          </w:p>
        </w:tc>
        <w:tc>
          <w:tcPr>
            <w:tcW w:w="3247" w:type="dxa"/>
          </w:tcPr>
          <w:p w:rsidR="002C5769" w:rsidRDefault="002C5769" w:rsidP="002C5769">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/8а194</w:t>
            </w:r>
            <w:r>
              <w:rPr>
                <w:rFonts w:ascii="Times New Roman" w:hAnsi="Times New Roman" w:cs="Times New Roman"/>
                <w:sz w:val="24"/>
                <w:szCs w:val="24"/>
                <w:lang w:val="en-US"/>
              </w:rPr>
              <w:t>f</w:t>
            </w:r>
            <w:r w:rsidRPr="002C5769">
              <w:rPr>
                <w:rFonts w:ascii="Times New Roman" w:hAnsi="Times New Roman" w:cs="Times New Roman"/>
                <w:sz w:val="24"/>
                <w:szCs w:val="24"/>
              </w:rPr>
              <w:t>5</w:t>
            </w:r>
            <w:r>
              <w:rPr>
                <w:rFonts w:ascii="Times New Roman" w:hAnsi="Times New Roman" w:cs="Times New Roman"/>
                <w:sz w:val="24"/>
                <w:szCs w:val="24"/>
                <w:lang w:val="en-US"/>
              </w:rPr>
              <w:t>a</w:t>
            </w:r>
            <w:r w:rsidRPr="00201FBD">
              <w:rPr>
                <w:rFonts w:ascii="Times New Roman" w:hAnsi="Times New Roman" w:cs="Times New Roman"/>
                <w:sz w:val="24"/>
                <w:szCs w:val="24"/>
              </w:rPr>
              <w:t>]]</w:t>
            </w:r>
          </w:p>
          <w:p w:rsidR="00287B14" w:rsidRPr="00201FBD" w:rsidRDefault="00287B14" w:rsidP="001B0FE7">
            <w:pPr>
              <w:rPr>
                <w:rFonts w:ascii="Times New Roman" w:hAnsi="Times New Roman" w:cs="Times New Roman"/>
                <w:sz w:val="24"/>
                <w:szCs w:val="24"/>
              </w:rPr>
            </w:pPr>
          </w:p>
        </w:tc>
      </w:tr>
      <w:tr w:rsidR="00A017D0" w:rsidRPr="005B5AC9" w:rsidTr="005B5AC9">
        <w:tc>
          <w:tcPr>
            <w:tcW w:w="1166" w:type="dxa"/>
          </w:tcPr>
          <w:p w:rsidR="002C5769" w:rsidRDefault="002C5769" w:rsidP="005B5AC9">
            <w:pPr>
              <w:rPr>
                <w:rFonts w:ascii="Times New Roman" w:hAnsi="Times New Roman" w:cs="Times New Roman"/>
                <w:sz w:val="24"/>
                <w:szCs w:val="24"/>
              </w:rPr>
            </w:pPr>
            <w:r>
              <w:rPr>
                <w:rFonts w:ascii="Times New Roman" w:hAnsi="Times New Roman" w:cs="Times New Roman"/>
                <w:sz w:val="24"/>
                <w:szCs w:val="24"/>
              </w:rPr>
              <w:t>67</w:t>
            </w:r>
          </w:p>
        </w:tc>
        <w:tc>
          <w:tcPr>
            <w:tcW w:w="2791" w:type="dxa"/>
          </w:tcPr>
          <w:p w:rsidR="002C5769" w:rsidRDefault="002C5769" w:rsidP="00BF3F82">
            <w:pPr>
              <w:jc w:val="both"/>
              <w:rPr>
                <w:rFonts w:ascii="Times New Roman" w:hAnsi="Times New Roman" w:cs="Times New Roman"/>
                <w:sz w:val="24"/>
                <w:szCs w:val="24"/>
              </w:rPr>
            </w:pPr>
            <w:r>
              <w:rPr>
                <w:rFonts w:ascii="Times New Roman" w:hAnsi="Times New Roman" w:cs="Times New Roman"/>
                <w:sz w:val="24"/>
                <w:szCs w:val="24"/>
              </w:rPr>
              <w:t>Наш край в Х1Х-начале ХХ вв.</w:t>
            </w:r>
          </w:p>
        </w:tc>
        <w:tc>
          <w:tcPr>
            <w:tcW w:w="1099" w:type="dxa"/>
          </w:tcPr>
          <w:p w:rsidR="002C5769" w:rsidRDefault="002C5769"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2C5769" w:rsidRDefault="002C5769"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2C5769" w:rsidRDefault="002C5769"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2C5769"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Май </w:t>
            </w:r>
            <w:r w:rsidR="000E4EB2">
              <w:rPr>
                <w:rFonts w:ascii="Times New Roman" w:hAnsi="Times New Roman" w:cs="Times New Roman"/>
                <w:sz w:val="24"/>
                <w:szCs w:val="24"/>
              </w:rPr>
              <w:t>2025</w:t>
            </w:r>
          </w:p>
        </w:tc>
        <w:tc>
          <w:tcPr>
            <w:tcW w:w="3247" w:type="dxa"/>
          </w:tcPr>
          <w:p w:rsidR="000E4EB2" w:rsidRDefault="000E4EB2" w:rsidP="000E4EB2">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/8а1954е6</w:t>
            </w:r>
            <w:r w:rsidRPr="00201FBD">
              <w:rPr>
                <w:rFonts w:ascii="Times New Roman" w:hAnsi="Times New Roman" w:cs="Times New Roman"/>
                <w:sz w:val="24"/>
                <w:szCs w:val="24"/>
              </w:rPr>
              <w:t>]]</w:t>
            </w:r>
          </w:p>
          <w:p w:rsidR="002C5769" w:rsidRPr="00201FBD" w:rsidRDefault="002C5769" w:rsidP="002C5769">
            <w:pPr>
              <w:rPr>
                <w:rFonts w:ascii="Times New Roman" w:hAnsi="Times New Roman" w:cs="Times New Roman"/>
                <w:sz w:val="24"/>
                <w:szCs w:val="24"/>
              </w:rPr>
            </w:pPr>
          </w:p>
        </w:tc>
      </w:tr>
      <w:tr w:rsidR="00A017D0" w:rsidRPr="005B5AC9" w:rsidTr="005B5AC9">
        <w:tc>
          <w:tcPr>
            <w:tcW w:w="1166" w:type="dxa"/>
          </w:tcPr>
          <w:p w:rsidR="002C5769" w:rsidRDefault="000E4EB2" w:rsidP="005B5AC9">
            <w:pPr>
              <w:rPr>
                <w:rFonts w:ascii="Times New Roman" w:hAnsi="Times New Roman" w:cs="Times New Roman"/>
                <w:sz w:val="24"/>
                <w:szCs w:val="24"/>
              </w:rPr>
            </w:pPr>
            <w:r>
              <w:rPr>
                <w:rFonts w:ascii="Times New Roman" w:hAnsi="Times New Roman" w:cs="Times New Roman"/>
                <w:sz w:val="24"/>
                <w:szCs w:val="24"/>
              </w:rPr>
              <w:t>68</w:t>
            </w:r>
          </w:p>
        </w:tc>
        <w:tc>
          <w:tcPr>
            <w:tcW w:w="2791" w:type="dxa"/>
          </w:tcPr>
          <w:p w:rsidR="002C5769" w:rsidRDefault="000E4EB2" w:rsidP="00BF3F82">
            <w:pPr>
              <w:jc w:val="both"/>
              <w:rPr>
                <w:rFonts w:ascii="Times New Roman" w:hAnsi="Times New Roman" w:cs="Times New Roman"/>
                <w:sz w:val="24"/>
                <w:szCs w:val="24"/>
              </w:rPr>
            </w:pPr>
            <w:r>
              <w:rPr>
                <w:rFonts w:ascii="Times New Roman" w:hAnsi="Times New Roman" w:cs="Times New Roman"/>
                <w:sz w:val="24"/>
                <w:szCs w:val="24"/>
              </w:rPr>
              <w:t>Обобщение по теме «Российская империя в Х1Х-начале ХХ вв.»</w:t>
            </w:r>
          </w:p>
        </w:tc>
        <w:tc>
          <w:tcPr>
            <w:tcW w:w="1099" w:type="dxa"/>
          </w:tcPr>
          <w:p w:rsidR="002C5769" w:rsidRDefault="000E4EB2" w:rsidP="005B5AC9">
            <w:pP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2C5769" w:rsidRDefault="000E4EB2" w:rsidP="005B5AC9">
            <w:pPr>
              <w:rPr>
                <w:rFonts w:ascii="Times New Roman" w:hAnsi="Times New Roman" w:cs="Times New Roman"/>
                <w:sz w:val="24"/>
                <w:szCs w:val="24"/>
              </w:rPr>
            </w:pPr>
            <w:r>
              <w:rPr>
                <w:rFonts w:ascii="Times New Roman" w:hAnsi="Times New Roman" w:cs="Times New Roman"/>
                <w:sz w:val="24"/>
                <w:szCs w:val="24"/>
              </w:rPr>
              <w:t>0</w:t>
            </w:r>
          </w:p>
        </w:tc>
        <w:tc>
          <w:tcPr>
            <w:tcW w:w="1906" w:type="dxa"/>
          </w:tcPr>
          <w:p w:rsidR="002C5769" w:rsidRDefault="000E4EB2" w:rsidP="005B5AC9">
            <w:pPr>
              <w:rPr>
                <w:rFonts w:ascii="Times New Roman" w:hAnsi="Times New Roman" w:cs="Times New Roman"/>
                <w:sz w:val="24"/>
                <w:szCs w:val="24"/>
              </w:rPr>
            </w:pPr>
            <w:r>
              <w:rPr>
                <w:rFonts w:ascii="Times New Roman" w:hAnsi="Times New Roman" w:cs="Times New Roman"/>
                <w:sz w:val="24"/>
                <w:szCs w:val="24"/>
              </w:rPr>
              <w:t>0</w:t>
            </w:r>
          </w:p>
        </w:tc>
        <w:tc>
          <w:tcPr>
            <w:tcW w:w="2523" w:type="dxa"/>
          </w:tcPr>
          <w:p w:rsidR="002C5769" w:rsidRDefault="00A017D0" w:rsidP="005B5AC9">
            <w:pPr>
              <w:rPr>
                <w:rFonts w:ascii="Times New Roman" w:hAnsi="Times New Roman" w:cs="Times New Roman"/>
                <w:sz w:val="24"/>
                <w:szCs w:val="24"/>
              </w:rPr>
            </w:pPr>
            <w:r>
              <w:rPr>
                <w:rFonts w:ascii="Times New Roman" w:hAnsi="Times New Roman" w:cs="Times New Roman"/>
                <w:sz w:val="24"/>
                <w:szCs w:val="24"/>
              </w:rPr>
              <w:t xml:space="preserve">Май </w:t>
            </w:r>
            <w:r w:rsidR="000E4EB2">
              <w:rPr>
                <w:rFonts w:ascii="Times New Roman" w:hAnsi="Times New Roman" w:cs="Times New Roman"/>
                <w:sz w:val="24"/>
                <w:szCs w:val="24"/>
              </w:rPr>
              <w:t>.2025</w:t>
            </w:r>
          </w:p>
        </w:tc>
        <w:tc>
          <w:tcPr>
            <w:tcW w:w="3247" w:type="dxa"/>
          </w:tcPr>
          <w:p w:rsidR="000E4EB2" w:rsidRDefault="000E4EB2" w:rsidP="000E4EB2">
            <w:pPr>
              <w:rPr>
                <w:rFonts w:ascii="Times New Roman" w:hAnsi="Times New Roman" w:cs="Times New Roman"/>
                <w:sz w:val="24"/>
                <w:szCs w:val="24"/>
              </w:rPr>
            </w:pPr>
            <w:r w:rsidRPr="00201FBD">
              <w:rPr>
                <w:rFonts w:ascii="Times New Roman" w:hAnsi="Times New Roman" w:cs="Times New Roman"/>
                <w:sz w:val="24"/>
                <w:szCs w:val="24"/>
              </w:rPr>
              <w:t>[[</w:t>
            </w:r>
            <w:r w:rsidRPr="00316333">
              <w:rPr>
                <w:rFonts w:ascii="Times New Roman" w:hAnsi="Times New Roman" w:cs="Times New Roman"/>
                <w:sz w:val="24"/>
                <w:szCs w:val="24"/>
              </w:rPr>
              <w:t>Библиотека ЦОК:</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m</w:t>
            </w:r>
            <w:r w:rsidRPr="00201FBD">
              <w:rPr>
                <w:rFonts w:ascii="Times New Roman" w:hAnsi="Times New Roman" w:cs="Times New Roman"/>
                <w:sz w:val="24"/>
                <w:szCs w:val="24"/>
              </w:rPr>
              <w:t>.</w:t>
            </w:r>
            <w:r>
              <w:rPr>
                <w:rFonts w:ascii="Times New Roman" w:hAnsi="Times New Roman" w:cs="Times New Roman"/>
                <w:sz w:val="24"/>
                <w:szCs w:val="24"/>
                <w:lang w:val="en-US"/>
              </w:rPr>
              <w:t>edsoo</w:t>
            </w:r>
            <w:r w:rsidRPr="00201FBD">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/8а195608</w:t>
            </w:r>
            <w:r w:rsidRPr="00201FBD">
              <w:rPr>
                <w:rFonts w:ascii="Times New Roman" w:hAnsi="Times New Roman" w:cs="Times New Roman"/>
                <w:sz w:val="24"/>
                <w:szCs w:val="24"/>
              </w:rPr>
              <w:t>]]</w:t>
            </w:r>
          </w:p>
          <w:p w:rsidR="002C5769" w:rsidRPr="00201FBD" w:rsidRDefault="002C5769" w:rsidP="002C5769">
            <w:pPr>
              <w:rPr>
                <w:rFonts w:ascii="Times New Roman" w:hAnsi="Times New Roman" w:cs="Times New Roman"/>
                <w:sz w:val="24"/>
                <w:szCs w:val="24"/>
              </w:rPr>
            </w:pPr>
          </w:p>
        </w:tc>
      </w:tr>
    </w:tbl>
    <w:p w:rsidR="005B5AC9" w:rsidRDefault="005B5AC9" w:rsidP="00CE53E6">
      <w:pPr>
        <w:rPr>
          <w:rFonts w:ascii="Times New Roman" w:hAnsi="Times New Roman" w:cs="Times New Roman"/>
          <w:b/>
          <w:sz w:val="24"/>
          <w:szCs w:val="24"/>
        </w:rPr>
      </w:pPr>
    </w:p>
    <w:p w:rsidR="000A0060" w:rsidRPr="00717E71" w:rsidRDefault="000A0060" w:rsidP="000A0060">
      <w:pPr>
        <w:shd w:val="clear" w:color="auto" w:fill="FFFFFF"/>
        <w:suppressAutoHyphens/>
        <w:autoSpaceDE w:val="0"/>
        <w:spacing w:after="0" w:line="360" w:lineRule="auto"/>
        <w:jc w:val="both"/>
        <w:rPr>
          <w:rFonts w:ascii="Times New Roman" w:eastAsia="Times New Roman" w:hAnsi="Times New Roman" w:cs="Times New Roman"/>
          <w:b/>
          <w:bCs/>
          <w:color w:val="000000"/>
          <w:sz w:val="28"/>
          <w:szCs w:val="28"/>
          <w:lang w:eastAsia="zh-CN"/>
        </w:rPr>
      </w:pPr>
      <w:r w:rsidRPr="00717E71">
        <w:rPr>
          <w:rFonts w:ascii="Times New Roman" w:eastAsia="Times New Roman" w:hAnsi="Times New Roman" w:cs="Times New Roman"/>
          <w:b/>
          <w:bCs/>
          <w:color w:val="000000"/>
          <w:sz w:val="28"/>
          <w:szCs w:val="28"/>
          <w:lang w:eastAsia="zh-CN"/>
        </w:rPr>
        <w:t>Список литературы и перечень электронных ресурсов.</w:t>
      </w:r>
    </w:p>
    <w:p w:rsidR="000A0060" w:rsidRPr="002A1FC0" w:rsidRDefault="000A0060" w:rsidP="000A0060">
      <w:pPr>
        <w:shd w:val="clear" w:color="auto" w:fill="FFFFFF"/>
        <w:tabs>
          <w:tab w:val="left" w:pos="557"/>
        </w:tabs>
        <w:spacing w:after="0" w:line="240" w:lineRule="auto"/>
        <w:ind w:firstLine="54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Для учителя:</w:t>
      </w:r>
    </w:p>
    <w:p w:rsidR="000A0060" w:rsidRDefault="000A0060" w:rsidP="000A0060">
      <w:pPr>
        <w:numPr>
          <w:ilvl w:val="0"/>
          <w:numId w:val="1"/>
        </w:numPr>
        <w:shd w:val="clear" w:color="auto" w:fill="FFFFFF"/>
        <w:tabs>
          <w:tab w:val="left" w:pos="0"/>
        </w:tabs>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17E71">
        <w:rPr>
          <w:rFonts w:ascii="Times New Roman" w:eastAsia="Calibri" w:hAnsi="Times New Roman" w:cs="Times New Roman"/>
          <w:sz w:val="24"/>
          <w:szCs w:val="24"/>
        </w:rPr>
        <w:t>ФГОС: основное общее образование // ФГОС. М.: Просвещение, 2009.</w:t>
      </w:r>
    </w:p>
    <w:p w:rsidR="000A0060" w:rsidRPr="00717E71" w:rsidRDefault="000A0060" w:rsidP="000A0060">
      <w:pPr>
        <w:numPr>
          <w:ilvl w:val="0"/>
          <w:numId w:val="1"/>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Поурочные</w:t>
      </w:r>
      <w:r>
        <w:rPr>
          <w:rFonts w:ascii="Times New Roman" w:eastAsia="Calibri" w:hAnsi="Times New Roman" w:cs="Times New Roman"/>
          <w:sz w:val="24"/>
          <w:szCs w:val="24"/>
        </w:rPr>
        <w:t xml:space="preserve"> рекомендации. История России. 9</w:t>
      </w:r>
      <w:r w:rsidRPr="00717E71">
        <w:rPr>
          <w:rFonts w:ascii="Times New Roman" w:eastAsia="Calibri" w:hAnsi="Times New Roman" w:cs="Times New Roman"/>
          <w:sz w:val="24"/>
          <w:szCs w:val="24"/>
        </w:rPr>
        <w:t xml:space="preserve"> класс. </w:t>
      </w:r>
      <w:r w:rsidRPr="00717E71">
        <w:rPr>
          <w:rFonts w:ascii="Times New Roman" w:eastAsia="Calibri" w:hAnsi="Times New Roman" w:cs="Times New Roman"/>
          <w:i/>
          <w:iCs/>
          <w:sz w:val="24"/>
          <w:szCs w:val="24"/>
        </w:rPr>
        <w:t>Журавлева О.Н.</w:t>
      </w:r>
    </w:p>
    <w:p w:rsidR="000A0060" w:rsidRPr="00717E71" w:rsidRDefault="000A0060" w:rsidP="000A0060">
      <w:pPr>
        <w:numPr>
          <w:ilvl w:val="0"/>
          <w:numId w:val="1"/>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Ра</w:t>
      </w:r>
      <w:r>
        <w:rPr>
          <w:rFonts w:ascii="Times New Roman" w:eastAsia="Calibri" w:hAnsi="Times New Roman" w:cs="Times New Roman"/>
          <w:sz w:val="24"/>
          <w:szCs w:val="24"/>
        </w:rPr>
        <w:t>бочая тетрадь. История России. 9</w:t>
      </w:r>
      <w:r w:rsidRPr="00717E71">
        <w:rPr>
          <w:rFonts w:ascii="Times New Roman" w:eastAsia="Calibri" w:hAnsi="Times New Roman" w:cs="Times New Roman"/>
          <w:sz w:val="24"/>
          <w:szCs w:val="24"/>
        </w:rPr>
        <w:t xml:space="preserve"> класс. </w:t>
      </w:r>
      <w:r w:rsidRPr="00717E71">
        <w:rPr>
          <w:rFonts w:ascii="Times New Roman" w:eastAsia="Calibri" w:hAnsi="Times New Roman" w:cs="Times New Roman"/>
          <w:i/>
          <w:iCs/>
          <w:sz w:val="24"/>
          <w:szCs w:val="24"/>
        </w:rPr>
        <w:t>Данилов А.А., Лукутин А.В., Артасов И.А.</w:t>
      </w:r>
    </w:p>
    <w:p w:rsidR="000A0060" w:rsidRPr="000A0060" w:rsidRDefault="000A0060" w:rsidP="000A0060">
      <w:pPr>
        <w:numPr>
          <w:ilvl w:val="0"/>
          <w:numId w:val="1"/>
        </w:numPr>
        <w:shd w:val="clear" w:color="auto" w:fill="FFFFFF"/>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Комплект карт. История России. 9</w:t>
      </w:r>
      <w:r w:rsidRPr="00717E71">
        <w:rPr>
          <w:rFonts w:ascii="Times New Roman" w:eastAsia="Calibri" w:hAnsi="Times New Roman" w:cs="Times New Roman"/>
          <w:sz w:val="24"/>
          <w:szCs w:val="24"/>
        </w:rPr>
        <w:t xml:space="preserve"> класс. </w:t>
      </w:r>
      <w:r w:rsidRPr="00717E71">
        <w:rPr>
          <w:rFonts w:ascii="Times New Roman" w:eastAsia="Calibri" w:hAnsi="Times New Roman" w:cs="Times New Roman"/>
          <w:i/>
          <w:iCs/>
          <w:sz w:val="24"/>
          <w:szCs w:val="24"/>
        </w:rPr>
        <w:t>Сост. Н.М. Арсентьев, А.А. Данилов.</w:t>
      </w:r>
    </w:p>
    <w:p w:rsidR="000A0060" w:rsidRPr="00717E71" w:rsidRDefault="000A0060" w:rsidP="000A0060">
      <w:pPr>
        <w:numPr>
          <w:ilvl w:val="0"/>
          <w:numId w:val="1"/>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Книга для чтения. История России. 6-9 классы. </w:t>
      </w:r>
      <w:r w:rsidRPr="00717E71">
        <w:rPr>
          <w:rFonts w:ascii="Times New Roman" w:eastAsia="Calibri" w:hAnsi="Times New Roman" w:cs="Times New Roman"/>
          <w:i/>
          <w:iCs/>
          <w:sz w:val="24"/>
          <w:szCs w:val="24"/>
        </w:rPr>
        <w:t>Данилов А.А.</w:t>
      </w:r>
    </w:p>
    <w:p w:rsidR="000A0060" w:rsidRPr="00717E71" w:rsidRDefault="000A0060" w:rsidP="000A0060">
      <w:pPr>
        <w:numPr>
          <w:ilvl w:val="0"/>
          <w:numId w:val="1"/>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Хрестоматия. История России. 6–10 классы (в 2-х частях). </w:t>
      </w:r>
      <w:r w:rsidRPr="00717E71">
        <w:rPr>
          <w:rFonts w:ascii="Times New Roman" w:eastAsia="Calibri" w:hAnsi="Times New Roman" w:cs="Times New Roman"/>
          <w:i/>
          <w:iCs/>
          <w:sz w:val="24"/>
          <w:szCs w:val="24"/>
        </w:rPr>
        <w:t>Сост. Данилов А.А.</w:t>
      </w:r>
      <w:r w:rsidRPr="00717E71">
        <w:rPr>
          <w:rFonts w:ascii="Times New Roman" w:eastAsia="Calibri" w:hAnsi="Times New Roman" w:cs="Times New Roman"/>
          <w:sz w:val="24"/>
          <w:szCs w:val="24"/>
        </w:rPr>
        <w:t> </w:t>
      </w:r>
    </w:p>
    <w:p w:rsidR="000A0060" w:rsidRPr="00717E71" w:rsidRDefault="000A0060" w:rsidP="000A0060">
      <w:pPr>
        <w:numPr>
          <w:ilvl w:val="0"/>
          <w:numId w:val="1"/>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 xml:space="preserve"> Рабочая программа и тематическое планирование курса «История России». 6–9 классы. </w:t>
      </w:r>
      <w:r w:rsidRPr="00717E71">
        <w:rPr>
          <w:rFonts w:ascii="Times New Roman" w:eastAsia="Calibri" w:hAnsi="Times New Roman" w:cs="Times New Roman"/>
          <w:i/>
          <w:iCs/>
          <w:sz w:val="24"/>
          <w:szCs w:val="24"/>
        </w:rPr>
        <w:t>Данилов А.А., Журавлева О.Н., Барыкина И.Е.</w:t>
      </w:r>
    </w:p>
    <w:p w:rsidR="000A0060" w:rsidRPr="000A0060" w:rsidRDefault="000A0060" w:rsidP="000A0060">
      <w:pPr>
        <w:numPr>
          <w:ilvl w:val="0"/>
          <w:numId w:val="1"/>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Комплект методических материалов в помощь учителю истории. </w:t>
      </w:r>
      <w:r w:rsidRPr="00717E71">
        <w:rPr>
          <w:rFonts w:ascii="Times New Roman" w:eastAsia="Calibri" w:hAnsi="Times New Roman" w:cs="Times New Roman"/>
          <w:i/>
          <w:iCs/>
          <w:sz w:val="24"/>
          <w:szCs w:val="24"/>
        </w:rPr>
        <w:t>Сост. Данилов А.А.</w:t>
      </w:r>
    </w:p>
    <w:p w:rsidR="000A0060" w:rsidRPr="00717E71" w:rsidRDefault="000A0060" w:rsidP="000A0060">
      <w:pPr>
        <w:numPr>
          <w:ilvl w:val="0"/>
          <w:numId w:val="1"/>
        </w:numPr>
        <w:shd w:val="clear" w:color="auto" w:fill="FFFFFF"/>
        <w:tabs>
          <w:tab w:val="left" w:pos="142"/>
          <w:tab w:val="left" w:pos="284"/>
        </w:tabs>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Примерные программы по учебным предметам. История. 5-9 классы: проект. – 2-е изд. – М.: Просвещение, 2011.</w:t>
      </w:r>
    </w:p>
    <w:p w:rsidR="000A0060" w:rsidRPr="00717E71" w:rsidRDefault="000A0060" w:rsidP="000A0060">
      <w:pPr>
        <w:numPr>
          <w:ilvl w:val="0"/>
          <w:numId w:val="1"/>
        </w:numPr>
        <w:shd w:val="clear" w:color="auto" w:fill="FFFFFF"/>
        <w:tabs>
          <w:tab w:val="left" w:pos="142"/>
          <w:tab w:val="left" w:pos="284"/>
        </w:tabs>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Концепция единого учебно-методического комплекса по отечественной истории (</w:t>
      </w:r>
      <w:hyperlink r:id="rId8" w:history="1">
        <w:r w:rsidRPr="00717E71">
          <w:rPr>
            <w:rFonts w:ascii="Times New Roman" w:eastAsia="Calibri" w:hAnsi="Times New Roman" w:cs="Times New Roman"/>
            <w:bCs/>
            <w:color w:val="000000"/>
            <w:u w:val="single"/>
          </w:rPr>
          <w:t>http://минобрнауки.рф/документы/3483</w:t>
        </w:r>
      </w:hyperlink>
      <w:r w:rsidRPr="00717E71">
        <w:rPr>
          <w:rFonts w:ascii="Times New Roman" w:eastAsia="Calibri" w:hAnsi="Times New Roman" w:cs="Times New Roman"/>
          <w:sz w:val="24"/>
          <w:szCs w:val="24"/>
        </w:rPr>
        <w:t>).</w:t>
      </w:r>
    </w:p>
    <w:p w:rsidR="000A0060" w:rsidRPr="00717E71" w:rsidRDefault="000A0060" w:rsidP="000A0060">
      <w:pPr>
        <w:numPr>
          <w:ilvl w:val="0"/>
          <w:numId w:val="1"/>
        </w:numPr>
        <w:shd w:val="clear" w:color="auto" w:fill="FFFFFF"/>
        <w:tabs>
          <w:tab w:val="left" w:pos="142"/>
          <w:tab w:val="left" w:pos="284"/>
        </w:tabs>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 xml:space="preserve"> Историко-культурный стандарт (</w:t>
      </w:r>
      <w:hyperlink r:id="rId9" w:history="1">
        <w:r w:rsidRPr="00717E71">
          <w:rPr>
            <w:rFonts w:ascii="Times New Roman" w:eastAsia="Calibri" w:hAnsi="Times New Roman" w:cs="Times New Roman"/>
            <w:bCs/>
            <w:color w:val="000000"/>
            <w:u w:val="single"/>
          </w:rPr>
          <w:t>http://минобрнауки.рф/документы/3483</w:t>
        </w:r>
      </w:hyperlink>
      <w:r w:rsidRPr="00717E71">
        <w:rPr>
          <w:rFonts w:ascii="Times New Roman" w:eastAsia="Calibri" w:hAnsi="Times New Roman" w:cs="Times New Roman"/>
          <w:sz w:val="24"/>
          <w:szCs w:val="24"/>
        </w:rPr>
        <w:t>).</w:t>
      </w:r>
    </w:p>
    <w:p w:rsidR="000A0060" w:rsidRPr="00717E71" w:rsidRDefault="000A0060" w:rsidP="000A0060">
      <w:pPr>
        <w:numPr>
          <w:ilvl w:val="0"/>
          <w:numId w:val="1"/>
        </w:numPr>
        <w:autoSpaceDE w:val="0"/>
        <w:autoSpaceDN w:val="0"/>
        <w:adjustRightInd w:val="0"/>
        <w:spacing w:after="0" w:line="240" w:lineRule="auto"/>
        <w:ind w:left="330" w:hanging="33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lang w:eastAsia="ru-RU"/>
        </w:rPr>
        <w:t xml:space="preserve">Данилов А.А. Рабочая программа и тематическое планирование курса «История России». 6-9 кл. (основная школа) / А. А. Данилов, О. Н. Журавлева, И. Е. Барыкина. - М.: Просвещение, 2016. </w:t>
      </w:r>
    </w:p>
    <w:p w:rsidR="000A0060" w:rsidRPr="00717E71" w:rsidRDefault="000A0060" w:rsidP="000A0060">
      <w:pPr>
        <w:shd w:val="clear" w:color="auto" w:fill="FFFFFF"/>
        <w:tabs>
          <w:tab w:val="left" w:pos="142"/>
          <w:tab w:val="left" w:pos="284"/>
        </w:tabs>
        <w:spacing w:after="0" w:line="240" w:lineRule="auto"/>
        <w:ind w:firstLine="550"/>
        <w:jc w:val="both"/>
        <w:rPr>
          <w:rFonts w:ascii="Times New Roman" w:eastAsia="Calibri" w:hAnsi="Times New Roman" w:cs="Times New Roman"/>
          <w:sz w:val="24"/>
          <w:szCs w:val="24"/>
        </w:rPr>
      </w:pPr>
      <w:r w:rsidRPr="00717E71">
        <w:rPr>
          <w:rFonts w:ascii="Times New Roman" w:eastAsia="Calibri" w:hAnsi="Times New Roman" w:cs="Times New Roman"/>
          <w:i/>
          <w:iCs/>
          <w:spacing w:val="-1"/>
          <w:sz w:val="24"/>
          <w:szCs w:val="24"/>
        </w:rPr>
        <w:t>Учебники, реализующие рабочую программу:</w:t>
      </w:r>
    </w:p>
    <w:p w:rsidR="000A0060" w:rsidRPr="002A1FC0" w:rsidRDefault="000A0060" w:rsidP="000A00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«История России. 8</w:t>
      </w:r>
      <w:r w:rsidRPr="00717E71">
        <w:rPr>
          <w:rFonts w:ascii="Times New Roman" w:eastAsia="Calibri" w:hAnsi="Times New Roman" w:cs="Times New Roman"/>
          <w:sz w:val="24"/>
          <w:szCs w:val="24"/>
        </w:rPr>
        <w:t xml:space="preserve"> класс».</w:t>
      </w:r>
      <w:r w:rsidRPr="00717E71">
        <w:rPr>
          <w:rFonts w:ascii="Times New Roman" w:eastAsia="Calibri" w:hAnsi="Times New Roman" w:cs="Times New Roman"/>
          <w:sz w:val="24"/>
          <w:szCs w:val="24"/>
          <w:lang w:eastAsia="ru-RU"/>
        </w:rPr>
        <w:t xml:space="preserve"> Н. М. Арсентьев, А. А. Данилов и др. под редакцией А. В. Торкунова</w:t>
      </w:r>
      <w:r>
        <w:rPr>
          <w:rFonts w:ascii="Times New Roman" w:eastAsia="Calibri" w:hAnsi="Times New Roman" w:cs="Times New Roman"/>
          <w:sz w:val="24"/>
          <w:szCs w:val="24"/>
        </w:rPr>
        <w:t xml:space="preserve">. </w:t>
      </w:r>
      <w:r w:rsidRPr="00717E71">
        <w:rPr>
          <w:rFonts w:ascii="Times New Roman" w:eastAsia="Calibri" w:hAnsi="Times New Roman" w:cs="Times New Roman"/>
          <w:sz w:val="24"/>
          <w:szCs w:val="24"/>
        </w:rPr>
        <w:t xml:space="preserve"> М.: «Просве</w:t>
      </w:r>
      <w:r>
        <w:rPr>
          <w:rFonts w:ascii="Times New Roman" w:eastAsia="Calibri" w:hAnsi="Times New Roman" w:cs="Times New Roman"/>
          <w:sz w:val="24"/>
          <w:szCs w:val="24"/>
        </w:rPr>
        <w:t>щение», 2016</w:t>
      </w:r>
    </w:p>
    <w:p w:rsidR="000A0060" w:rsidRPr="00717E71" w:rsidRDefault="000A0060" w:rsidP="000A0060">
      <w:pPr>
        <w:shd w:val="clear" w:color="auto" w:fill="FFFFFF"/>
        <w:spacing w:after="0" w:line="240" w:lineRule="auto"/>
        <w:ind w:left="330"/>
        <w:jc w:val="center"/>
        <w:rPr>
          <w:rFonts w:ascii="Times New Roman" w:eastAsia="Calibri" w:hAnsi="Times New Roman" w:cs="Times New Roman"/>
          <w:sz w:val="24"/>
          <w:szCs w:val="24"/>
        </w:rPr>
      </w:pPr>
    </w:p>
    <w:p w:rsidR="000A0060" w:rsidRPr="00717E71" w:rsidRDefault="000A0060" w:rsidP="000A0060">
      <w:pPr>
        <w:tabs>
          <w:tab w:val="left" w:pos="284"/>
          <w:tab w:val="left" w:pos="567"/>
        </w:tabs>
        <w:spacing w:after="0" w:line="240" w:lineRule="auto"/>
        <w:ind w:right="-1"/>
        <w:rPr>
          <w:rFonts w:ascii="Times New Roman" w:eastAsia="Calibri" w:hAnsi="Times New Roman" w:cs="Times New Roman"/>
          <w:b/>
          <w:sz w:val="24"/>
          <w:szCs w:val="24"/>
        </w:rPr>
      </w:pPr>
      <w:r w:rsidRPr="00717E71">
        <w:rPr>
          <w:rFonts w:ascii="Times New Roman" w:eastAsia="Calibri" w:hAnsi="Times New Roman" w:cs="Times New Roman"/>
          <w:sz w:val="24"/>
          <w:szCs w:val="24"/>
        </w:rPr>
        <w:t xml:space="preserve">                                                                                                                        </w:t>
      </w:r>
      <w:r w:rsidRPr="00717E71">
        <w:rPr>
          <w:rFonts w:ascii="Times New Roman" w:eastAsia="Calibri" w:hAnsi="Times New Roman" w:cs="Times New Roman"/>
          <w:b/>
          <w:sz w:val="24"/>
          <w:szCs w:val="24"/>
        </w:rPr>
        <w:t>Для ученика:</w:t>
      </w:r>
    </w:p>
    <w:p w:rsidR="000A0060" w:rsidRPr="00717E71" w:rsidRDefault="000A0060" w:rsidP="000A0060">
      <w:p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17E71">
        <w:rPr>
          <w:rFonts w:ascii="Times New Roman" w:eastAsia="Calibri" w:hAnsi="Times New Roman" w:cs="Times New Roman"/>
          <w:sz w:val="24"/>
          <w:szCs w:val="24"/>
        </w:rPr>
        <w:t>Книга для чтения. История России. 6-9 классы. </w:t>
      </w:r>
      <w:r w:rsidRPr="00717E71">
        <w:rPr>
          <w:rFonts w:ascii="Times New Roman" w:eastAsia="Calibri" w:hAnsi="Times New Roman" w:cs="Times New Roman"/>
          <w:i/>
          <w:iCs/>
          <w:sz w:val="24"/>
          <w:szCs w:val="24"/>
        </w:rPr>
        <w:t>Данилов А.А.</w:t>
      </w:r>
    </w:p>
    <w:p w:rsidR="000A0060" w:rsidRPr="00717E71" w:rsidRDefault="000A0060" w:rsidP="000A0060">
      <w:p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17E71">
        <w:rPr>
          <w:rFonts w:ascii="Times New Roman" w:eastAsia="Calibri" w:hAnsi="Times New Roman" w:cs="Times New Roman"/>
          <w:sz w:val="24"/>
          <w:szCs w:val="24"/>
        </w:rPr>
        <w:t>Хрестоматия. История России. 6–10 классы (в 2-х частях). </w:t>
      </w:r>
      <w:r w:rsidRPr="00717E71">
        <w:rPr>
          <w:rFonts w:ascii="Times New Roman" w:eastAsia="Calibri" w:hAnsi="Times New Roman" w:cs="Times New Roman"/>
          <w:i/>
          <w:iCs/>
          <w:sz w:val="24"/>
          <w:szCs w:val="24"/>
        </w:rPr>
        <w:t>Сост. Данилов А.А.</w:t>
      </w:r>
      <w:r w:rsidRPr="00717E71">
        <w:rPr>
          <w:rFonts w:ascii="Times New Roman" w:eastAsia="Calibri" w:hAnsi="Times New Roman" w:cs="Times New Roman"/>
          <w:sz w:val="24"/>
          <w:szCs w:val="24"/>
        </w:rPr>
        <w:t> </w:t>
      </w:r>
    </w:p>
    <w:p w:rsidR="000A0060" w:rsidRPr="00717E71" w:rsidRDefault="000A0060" w:rsidP="000A0060">
      <w:pPr>
        <w:tabs>
          <w:tab w:val="left" w:pos="284"/>
          <w:tab w:val="left" w:pos="567"/>
        </w:tabs>
        <w:spacing w:after="0" w:line="240" w:lineRule="auto"/>
        <w:ind w:right="-1"/>
        <w:rPr>
          <w:rFonts w:ascii="Times New Roman" w:eastAsia="Calibri" w:hAnsi="Times New Roman" w:cs="Times New Roman"/>
          <w:sz w:val="24"/>
          <w:szCs w:val="24"/>
        </w:rPr>
      </w:pPr>
    </w:p>
    <w:p w:rsidR="000A0060" w:rsidRPr="00717E71" w:rsidRDefault="000A0060" w:rsidP="000A0060">
      <w:pPr>
        <w:tabs>
          <w:tab w:val="left" w:pos="284"/>
          <w:tab w:val="left" w:pos="567"/>
        </w:tabs>
        <w:spacing w:after="0" w:line="240" w:lineRule="auto"/>
        <w:ind w:right="-1" w:firstLine="284"/>
        <w:jc w:val="center"/>
        <w:rPr>
          <w:rFonts w:ascii="Times New Roman" w:eastAsia="Calibri" w:hAnsi="Times New Roman" w:cs="Times New Roman"/>
          <w:b/>
          <w:bCs/>
          <w:sz w:val="24"/>
          <w:szCs w:val="24"/>
          <w:lang w:eastAsia="ru-RU"/>
        </w:rPr>
      </w:pPr>
      <w:r w:rsidRPr="00717E71">
        <w:rPr>
          <w:rFonts w:ascii="Times New Roman" w:eastAsia="Calibri" w:hAnsi="Times New Roman" w:cs="Times New Roman"/>
          <w:b/>
          <w:bCs/>
          <w:sz w:val="24"/>
          <w:szCs w:val="24"/>
          <w:lang w:eastAsia="ru-RU"/>
        </w:rPr>
        <w:t>Ресурсы Интернет</w:t>
      </w:r>
    </w:p>
    <w:p w:rsidR="000A0060" w:rsidRPr="00717E71" w:rsidRDefault="008A1385" w:rsidP="000A0060">
      <w:pPr>
        <w:numPr>
          <w:ilvl w:val="0"/>
          <w:numId w:val="2"/>
        </w:numPr>
        <w:tabs>
          <w:tab w:val="left" w:pos="284"/>
          <w:tab w:val="left" w:pos="567"/>
        </w:tabs>
        <w:spacing w:after="0" w:line="240" w:lineRule="auto"/>
        <w:ind w:right="-1" w:hanging="720"/>
        <w:jc w:val="both"/>
        <w:rPr>
          <w:rFonts w:ascii="Times New Roman" w:eastAsia="Calibri" w:hAnsi="Times New Roman" w:cs="Times New Roman"/>
          <w:sz w:val="24"/>
          <w:szCs w:val="24"/>
          <w:lang w:eastAsia="ru-RU"/>
        </w:rPr>
      </w:pPr>
      <w:hyperlink r:id="rId10" w:history="1">
        <w:r w:rsidR="000A0060" w:rsidRPr="00717E71">
          <w:rPr>
            <w:rFonts w:ascii="Times New Roman" w:eastAsia="Calibri" w:hAnsi="Times New Roman" w:cs="Times New Roman"/>
            <w:color w:val="000000"/>
            <w:sz w:val="24"/>
            <w:szCs w:val="24"/>
            <w:lang w:eastAsia="ru-RU"/>
          </w:rPr>
          <w:t>http://fcior.edu.ru/</w:t>
        </w:r>
      </w:hyperlink>
      <w:r w:rsidR="000A0060" w:rsidRPr="00717E71">
        <w:rPr>
          <w:rFonts w:ascii="Times New Roman" w:eastAsia="Calibri" w:hAnsi="Times New Roman" w:cs="Times New Roman"/>
          <w:sz w:val="24"/>
          <w:szCs w:val="24"/>
          <w:lang w:eastAsia="ru-RU"/>
        </w:rPr>
        <w:t> Федеральный центр информационно-образовательных ресурсов.</w:t>
      </w:r>
    </w:p>
    <w:p w:rsidR="000A0060" w:rsidRPr="00717E71" w:rsidRDefault="008A1385" w:rsidP="000A0060">
      <w:pPr>
        <w:numPr>
          <w:ilvl w:val="0"/>
          <w:numId w:val="2"/>
        </w:numPr>
        <w:tabs>
          <w:tab w:val="left" w:pos="284"/>
          <w:tab w:val="left" w:pos="567"/>
        </w:tabs>
        <w:spacing w:after="0" w:line="240" w:lineRule="auto"/>
        <w:ind w:right="-1" w:hanging="720"/>
        <w:jc w:val="both"/>
        <w:rPr>
          <w:rFonts w:ascii="Times New Roman" w:eastAsia="Calibri" w:hAnsi="Times New Roman" w:cs="Times New Roman"/>
          <w:sz w:val="24"/>
          <w:szCs w:val="24"/>
          <w:lang w:eastAsia="ru-RU"/>
        </w:rPr>
      </w:pPr>
      <w:hyperlink r:id="rId11" w:history="1">
        <w:r w:rsidR="000A0060" w:rsidRPr="00717E71">
          <w:rPr>
            <w:rFonts w:ascii="Times New Roman" w:eastAsia="Calibri" w:hAnsi="Times New Roman" w:cs="Times New Roman"/>
            <w:color w:val="000000"/>
            <w:sz w:val="24"/>
            <w:szCs w:val="24"/>
            <w:lang w:eastAsia="ru-RU"/>
          </w:rPr>
          <w:t>http://school-collection.edu.ru/</w:t>
        </w:r>
      </w:hyperlink>
      <w:r w:rsidR="000A0060" w:rsidRPr="00717E71">
        <w:rPr>
          <w:rFonts w:ascii="Times New Roman" w:eastAsia="Calibri" w:hAnsi="Times New Roman" w:cs="Times New Roman"/>
          <w:sz w:val="24"/>
          <w:szCs w:val="24"/>
          <w:lang w:eastAsia="ru-RU"/>
        </w:rPr>
        <w:t>  Единая коллекция цифровых образовательных ресурсов.</w:t>
      </w:r>
    </w:p>
    <w:p w:rsidR="000A0060" w:rsidRPr="00717E71" w:rsidRDefault="000A0060" w:rsidP="000A0060">
      <w:pPr>
        <w:numPr>
          <w:ilvl w:val="0"/>
          <w:numId w:val="2"/>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 xml:space="preserve">http://www.ug.ru/ - Официальный сайт "Учительской газеты". На сайте представлены новости образования, рассматриваются вопросы воспитания, социальной защиты, методики обучения </w:t>
      </w:r>
    </w:p>
    <w:p w:rsidR="000A0060" w:rsidRPr="00717E71" w:rsidRDefault="000A0060" w:rsidP="000A0060">
      <w:pPr>
        <w:numPr>
          <w:ilvl w:val="0"/>
          <w:numId w:val="2"/>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http://pedsovet.org/ - Всероссийский интернет-педсовет</w:t>
      </w:r>
    </w:p>
    <w:p w:rsidR="000A0060" w:rsidRPr="00717E71" w:rsidRDefault="000A0060" w:rsidP="000A0060">
      <w:pPr>
        <w:numPr>
          <w:ilvl w:val="0"/>
          <w:numId w:val="2"/>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http://www.1september.ru/ru/ - Газета "Первое Сентября" и ее приложения. Информация для педагогов</w:t>
      </w:r>
    </w:p>
    <w:p w:rsidR="000A0060" w:rsidRPr="0000222E" w:rsidRDefault="000A0060" w:rsidP="000A0060">
      <w:pPr>
        <w:numPr>
          <w:ilvl w:val="0"/>
          <w:numId w:val="2"/>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http://www.it-n.ru/ - Сеть творческих учителей</w:t>
      </w:r>
    </w:p>
    <w:p w:rsidR="000A0060" w:rsidRPr="00717E71" w:rsidRDefault="000A0060" w:rsidP="000A0060">
      <w:pPr>
        <w:numPr>
          <w:ilvl w:val="0"/>
          <w:numId w:val="2"/>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 xml:space="preserve">http://www.pish.ru/сайт журнала «Преподавание истории в школе» с архивом  </w:t>
      </w:r>
    </w:p>
    <w:p w:rsidR="000A0060" w:rsidRPr="00717E71" w:rsidRDefault="000A0060" w:rsidP="000A0060">
      <w:pPr>
        <w:numPr>
          <w:ilvl w:val="0"/>
          <w:numId w:val="2"/>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http://his.1september.ru  Газета "История" и сайт для учителя "Я иду на урок истории"</w:t>
      </w:r>
    </w:p>
    <w:p w:rsidR="000A0060" w:rsidRPr="00717E71" w:rsidRDefault="000A0060" w:rsidP="000A0060">
      <w:pPr>
        <w:numPr>
          <w:ilvl w:val="0"/>
          <w:numId w:val="2"/>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http://www.fipi.ru  - ФИПИ</w:t>
      </w:r>
    </w:p>
    <w:p w:rsidR="000A0060" w:rsidRPr="00717E71" w:rsidRDefault="000A0060" w:rsidP="000A0060">
      <w:pPr>
        <w:numPr>
          <w:ilvl w:val="0"/>
          <w:numId w:val="2"/>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http://www.uchportal.ru/ - учительский портал – по предметам – уроки, презентации, внеклассная работа, тесты, планирования, компьютерные программ</w:t>
      </w:r>
    </w:p>
    <w:p w:rsidR="000A0060" w:rsidRPr="00717E71" w:rsidRDefault="000A0060" w:rsidP="000A0060">
      <w:pPr>
        <w:numPr>
          <w:ilvl w:val="0"/>
          <w:numId w:val="2"/>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 xml:space="preserve">http://rosolymp.ru/ - Всероссийская  Олимпиада школьников </w:t>
      </w:r>
    </w:p>
    <w:p w:rsidR="000A0060" w:rsidRPr="000A0060" w:rsidRDefault="000A0060" w:rsidP="000A0060">
      <w:pPr>
        <w:numPr>
          <w:ilvl w:val="0"/>
          <w:numId w:val="2"/>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http://www.zavuch.info/   - Завуч-инфо (методическая библиотека, педагогическая ярмарка, сообщество педагогов, новости…)</w:t>
      </w:r>
    </w:p>
    <w:p w:rsidR="000A0060" w:rsidRPr="00717E71" w:rsidRDefault="008A1385" w:rsidP="000A0060">
      <w:pPr>
        <w:numPr>
          <w:ilvl w:val="0"/>
          <w:numId w:val="2"/>
        </w:numPr>
        <w:spacing w:after="0" w:line="240" w:lineRule="auto"/>
        <w:ind w:hanging="720"/>
        <w:jc w:val="both"/>
        <w:rPr>
          <w:rFonts w:ascii="Times New Roman" w:eastAsia="Calibri" w:hAnsi="Times New Roman" w:cs="Times New Roman"/>
        </w:rPr>
      </w:pPr>
      <w:hyperlink r:id="rId12" w:history="1">
        <w:r w:rsidR="000A0060" w:rsidRPr="00717E71">
          <w:rPr>
            <w:rFonts w:ascii="Times New Roman" w:eastAsia="Calibri" w:hAnsi="Times New Roman" w:cs="Times New Roman"/>
            <w:color w:val="000000"/>
            <w:sz w:val="24"/>
            <w:szCs w:val="24"/>
            <w:u w:val="single"/>
            <w:shd w:val="clear" w:color="auto" w:fill="FFFFFF"/>
          </w:rPr>
          <w:t>http://www.km-school.ru/r1/media/a1.asp</w:t>
        </w:r>
      </w:hyperlink>
      <w:r w:rsidR="000A0060" w:rsidRPr="00717E71">
        <w:rPr>
          <w:rFonts w:ascii="Times New Roman" w:eastAsia="Calibri" w:hAnsi="Times New Roman" w:cs="Times New Roman"/>
          <w:color w:val="000000"/>
          <w:sz w:val="24"/>
          <w:szCs w:val="24"/>
          <w:shd w:val="clear" w:color="auto" w:fill="FFFFFF"/>
        </w:rPr>
        <w:t> - Энциклопедия Кирилла и Мефодия</w:t>
      </w:r>
    </w:p>
    <w:p w:rsidR="000A0060" w:rsidRPr="00717E71" w:rsidRDefault="008A1385" w:rsidP="000A0060">
      <w:pPr>
        <w:numPr>
          <w:ilvl w:val="0"/>
          <w:numId w:val="2"/>
        </w:numPr>
        <w:shd w:val="clear" w:color="auto" w:fill="FFFFFF"/>
        <w:tabs>
          <w:tab w:val="num" w:pos="550"/>
        </w:tabs>
        <w:spacing w:after="0" w:line="240" w:lineRule="auto"/>
        <w:ind w:hanging="720"/>
        <w:rPr>
          <w:rFonts w:ascii="Calibri" w:eastAsia="Calibri" w:hAnsi="Calibri" w:cs="Calibri"/>
          <w:color w:val="000000"/>
          <w:lang w:eastAsia="ru-RU"/>
        </w:rPr>
      </w:pPr>
      <w:hyperlink r:id="rId13" w:history="1">
        <w:r w:rsidR="000A0060" w:rsidRPr="00717E71">
          <w:rPr>
            <w:rFonts w:ascii="Times New Roman" w:eastAsia="Calibri" w:hAnsi="Times New Roman" w:cs="Times New Roman"/>
            <w:color w:val="000000"/>
            <w:sz w:val="24"/>
            <w:szCs w:val="24"/>
            <w:u w:val="single"/>
            <w:shd w:val="clear" w:color="auto" w:fill="FFFFFF"/>
          </w:rPr>
          <w:t>http://www.hrono.info/biograf/index.php</w:t>
        </w:r>
      </w:hyperlink>
      <w:r w:rsidR="000A0060" w:rsidRPr="00717E71">
        <w:rPr>
          <w:rFonts w:ascii="Times New Roman" w:eastAsia="Calibri" w:hAnsi="Times New Roman" w:cs="Times New Roman"/>
          <w:color w:val="000000"/>
          <w:sz w:val="24"/>
          <w:szCs w:val="24"/>
          <w:shd w:val="clear" w:color="auto" w:fill="FFFFFF"/>
        </w:rPr>
        <w:t xml:space="preserve">  - </w:t>
      </w:r>
      <w:r w:rsidR="000A0060" w:rsidRPr="00717E71">
        <w:rPr>
          <w:rFonts w:ascii="Times New Roman" w:eastAsia="Calibri" w:hAnsi="Times New Roman" w:cs="Times New Roman"/>
          <w:color w:val="000000"/>
          <w:sz w:val="24"/>
          <w:szCs w:val="24"/>
          <w:lang w:eastAsia="ru-RU"/>
        </w:rPr>
        <w:t>Хронос. Коллекция ресурсов по истории. Подробные биографии, документы,                   статьи, карты</w:t>
      </w:r>
    </w:p>
    <w:p w:rsidR="000A0060" w:rsidRPr="00717E71" w:rsidRDefault="000A0060" w:rsidP="000A0060">
      <w:pPr>
        <w:numPr>
          <w:ilvl w:val="0"/>
          <w:numId w:val="2"/>
        </w:numPr>
        <w:shd w:val="clear" w:color="auto" w:fill="FFFFFF"/>
        <w:tabs>
          <w:tab w:val="num" w:pos="550"/>
        </w:tabs>
        <w:spacing w:after="0" w:line="240" w:lineRule="auto"/>
        <w:ind w:hanging="720"/>
        <w:rPr>
          <w:rFonts w:ascii="Times New Roman" w:eastAsia="Calibri" w:hAnsi="Times New Roman" w:cs="Times New Roman"/>
          <w:color w:val="000000"/>
          <w:sz w:val="24"/>
          <w:szCs w:val="24"/>
          <w:lang w:eastAsia="ru-RU"/>
        </w:rPr>
      </w:pPr>
      <w:r w:rsidRPr="00717E71">
        <w:rPr>
          <w:rFonts w:ascii="Times New Roman" w:eastAsia="Calibri" w:hAnsi="Times New Roman" w:cs="Times New Roman"/>
          <w:color w:val="000000"/>
          <w:sz w:val="24"/>
          <w:szCs w:val="24"/>
          <w:lang w:eastAsia="ru-RU"/>
        </w:rPr>
        <w:t>http://www.russianculture.ru/ - портал «Культура России»;</w:t>
      </w:r>
    </w:p>
    <w:p w:rsidR="000A0060" w:rsidRPr="00717E71" w:rsidRDefault="000A0060" w:rsidP="000A0060">
      <w:pPr>
        <w:numPr>
          <w:ilvl w:val="0"/>
          <w:numId w:val="2"/>
        </w:numPr>
        <w:shd w:val="clear" w:color="auto" w:fill="FFFFFF"/>
        <w:tabs>
          <w:tab w:val="num" w:pos="550"/>
        </w:tabs>
        <w:spacing w:after="0" w:line="240" w:lineRule="auto"/>
        <w:ind w:hanging="720"/>
        <w:rPr>
          <w:rFonts w:ascii="Calibri" w:eastAsia="Calibri" w:hAnsi="Calibri" w:cs="Times New Roman"/>
        </w:rPr>
      </w:pPr>
      <w:r w:rsidRPr="00717E71">
        <w:rPr>
          <w:rFonts w:ascii="Times New Roman" w:eastAsia="Calibri" w:hAnsi="Times New Roman" w:cs="Times New Roman"/>
          <w:color w:val="000000"/>
          <w:sz w:val="24"/>
          <w:szCs w:val="24"/>
          <w:lang w:eastAsia="ru-RU"/>
        </w:rPr>
        <w:t>http://www.historia.ru/ - «Мир истории». Электронный журнал</w:t>
      </w:r>
    </w:p>
    <w:p w:rsidR="000A0060" w:rsidRPr="00717E71" w:rsidRDefault="000A0060" w:rsidP="000A0060">
      <w:pPr>
        <w:tabs>
          <w:tab w:val="num" w:pos="720"/>
        </w:tabs>
        <w:ind w:hanging="720"/>
        <w:rPr>
          <w:rFonts w:ascii="Calibri" w:eastAsia="Calibri" w:hAnsi="Calibri" w:cs="Calibri"/>
        </w:rPr>
      </w:pPr>
    </w:p>
    <w:p w:rsidR="000A0060" w:rsidRPr="00866B82" w:rsidRDefault="000A0060" w:rsidP="00CE53E6">
      <w:pPr>
        <w:rPr>
          <w:rFonts w:ascii="Times New Roman" w:hAnsi="Times New Roman" w:cs="Times New Roman"/>
          <w:b/>
          <w:sz w:val="24"/>
          <w:szCs w:val="24"/>
        </w:rPr>
      </w:pPr>
    </w:p>
    <w:sectPr w:rsidR="000A0060" w:rsidRPr="00866B82" w:rsidSect="00BB623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F5A6B"/>
    <w:multiLevelType w:val="multilevel"/>
    <w:tmpl w:val="2024450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614E31A7"/>
    <w:multiLevelType w:val="hybridMultilevel"/>
    <w:tmpl w:val="33C0A020"/>
    <w:lvl w:ilvl="0" w:tplc="0419000F">
      <w:start w:val="1"/>
      <w:numFmt w:val="decimal"/>
      <w:lvlText w:val="%1."/>
      <w:lvlJc w:val="left"/>
      <w:pPr>
        <w:ind w:left="928"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877"/>
    <w:rsid w:val="000164D9"/>
    <w:rsid w:val="00024843"/>
    <w:rsid w:val="000A0060"/>
    <w:rsid w:val="000B5CE4"/>
    <w:rsid w:val="000C6A47"/>
    <w:rsid w:val="000E4EB2"/>
    <w:rsid w:val="00140814"/>
    <w:rsid w:val="00167B9D"/>
    <w:rsid w:val="00194D65"/>
    <w:rsid w:val="001B0FE7"/>
    <w:rsid w:val="001D5987"/>
    <w:rsid w:val="00201FBD"/>
    <w:rsid w:val="0021182F"/>
    <w:rsid w:val="00253CC5"/>
    <w:rsid w:val="00271068"/>
    <w:rsid w:val="0027553F"/>
    <w:rsid w:val="00287B14"/>
    <w:rsid w:val="00297EEA"/>
    <w:rsid w:val="002A78A7"/>
    <w:rsid w:val="002C5769"/>
    <w:rsid w:val="002F04AD"/>
    <w:rsid w:val="002F1197"/>
    <w:rsid w:val="00305E58"/>
    <w:rsid w:val="00316333"/>
    <w:rsid w:val="00323632"/>
    <w:rsid w:val="0034573E"/>
    <w:rsid w:val="0036486C"/>
    <w:rsid w:val="003A45ED"/>
    <w:rsid w:val="003B3F8C"/>
    <w:rsid w:val="00410D77"/>
    <w:rsid w:val="0042151E"/>
    <w:rsid w:val="00454CCB"/>
    <w:rsid w:val="0045718C"/>
    <w:rsid w:val="004621DA"/>
    <w:rsid w:val="00486286"/>
    <w:rsid w:val="004E0050"/>
    <w:rsid w:val="00500F79"/>
    <w:rsid w:val="0050280C"/>
    <w:rsid w:val="00511035"/>
    <w:rsid w:val="00530475"/>
    <w:rsid w:val="00537C0A"/>
    <w:rsid w:val="00544394"/>
    <w:rsid w:val="00547906"/>
    <w:rsid w:val="00594412"/>
    <w:rsid w:val="005B5AC9"/>
    <w:rsid w:val="005C5081"/>
    <w:rsid w:val="00635D0E"/>
    <w:rsid w:val="006378E6"/>
    <w:rsid w:val="00654080"/>
    <w:rsid w:val="006E1793"/>
    <w:rsid w:val="0076456D"/>
    <w:rsid w:val="007827F7"/>
    <w:rsid w:val="007B72E2"/>
    <w:rsid w:val="007E1A2F"/>
    <w:rsid w:val="00866B82"/>
    <w:rsid w:val="00866F09"/>
    <w:rsid w:val="00877C4C"/>
    <w:rsid w:val="008A1385"/>
    <w:rsid w:val="008E7888"/>
    <w:rsid w:val="008E7A18"/>
    <w:rsid w:val="009105C6"/>
    <w:rsid w:val="00931943"/>
    <w:rsid w:val="00931CC5"/>
    <w:rsid w:val="0095505C"/>
    <w:rsid w:val="0095545D"/>
    <w:rsid w:val="009567B5"/>
    <w:rsid w:val="0099440B"/>
    <w:rsid w:val="009C00DC"/>
    <w:rsid w:val="009E3ECD"/>
    <w:rsid w:val="009E675A"/>
    <w:rsid w:val="009F084A"/>
    <w:rsid w:val="009F7BDA"/>
    <w:rsid w:val="00A017D0"/>
    <w:rsid w:val="00A37016"/>
    <w:rsid w:val="00A60B25"/>
    <w:rsid w:val="00A7051F"/>
    <w:rsid w:val="00A92F3A"/>
    <w:rsid w:val="00AB7474"/>
    <w:rsid w:val="00AC3563"/>
    <w:rsid w:val="00AE7A65"/>
    <w:rsid w:val="00B214E7"/>
    <w:rsid w:val="00B3250F"/>
    <w:rsid w:val="00B43670"/>
    <w:rsid w:val="00B51AB6"/>
    <w:rsid w:val="00B547CD"/>
    <w:rsid w:val="00B64B66"/>
    <w:rsid w:val="00B97B08"/>
    <w:rsid w:val="00BB26B6"/>
    <w:rsid w:val="00BB6231"/>
    <w:rsid w:val="00BD0877"/>
    <w:rsid w:val="00BD354A"/>
    <w:rsid w:val="00BD5A21"/>
    <w:rsid w:val="00BF0200"/>
    <w:rsid w:val="00BF3F82"/>
    <w:rsid w:val="00C46A85"/>
    <w:rsid w:val="00C708EE"/>
    <w:rsid w:val="00CA073B"/>
    <w:rsid w:val="00CB04C2"/>
    <w:rsid w:val="00CE2CEB"/>
    <w:rsid w:val="00CE53E6"/>
    <w:rsid w:val="00D46FE7"/>
    <w:rsid w:val="00DA2326"/>
    <w:rsid w:val="00DC3BB8"/>
    <w:rsid w:val="00DD24FF"/>
    <w:rsid w:val="00E326D5"/>
    <w:rsid w:val="00E54B39"/>
    <w:rsid w:val="00EA65FF"/>
    <w:rsid w:val="00EC3FF5"/>
    <w:rsid w:val="00EE3174"/>
    <w:rsid w:val="00F1637B"/>
    <w:rsid w:val="00F416FA"/>
    <w:rsid w:val="00F54B05"/>
    <w:rsid w:val="00F955A1"/>
    <w:rsid w:val="00F95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B6231"/>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AE7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A13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13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B6231"/>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AE7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A13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13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75096">
      <w:bodyDiv w:val="1"/>
      <w:marLeft w:val="0"/>
      <w:marRight w:val="0"/>
      <w:marTop w:val="0"/>
      <w:marBottom w:val="0"/>
      <w:divBdr>
        <w:top w:val="none" w:sz="0" w:space="0" w:color="auto"/>
        <w:left w:val="none" w:sz="0" w:space="0" w:color="auto"/>
        <w:bottom w:val="none" w:sz="0" w:space="0" w:color="auto"/>
        <w:right w:val="none" w:sz="0" w:space="0" w:color="auto"/>
      </w:divBdr>
      <w:divsChild>
        <w:div w:id="450707639">
          <w:marLeft w:val="0"/>
          <w:marRight w:val="0"/>
          <w:marTop w:val="0"/>
          <w:marBottom w:val="0"/>
          <w:divBdr>
            <w:top w:val="none" w:sz="0" w:space="0" w:color="auto"/>
            <w:left w:val="none" w:sz="0" w:space="0" w:color="auto"/>
            <w:bottom w:val="none" w:sz="0" w:space="0" w:color="auto"/>
            <w:right w:val="none" w:sz="0" w:space="0" w:color="auto"/>
          </w:divBdr>
          <w:divsChild>
            <w:div w:id="13110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4;&#1080;&#1085;&#1086;&#1073;&#1088;&#1085;&#1072;&#1091;&#1082;&#1080;.&#1088;&#1092;/&#1076;&#1086;&#1082;&#1091;&#1084;&#1077;&#1085;&#1090;&#1099;/3483" TargetMode="External"/><Relationship Id="rId13" Type="http://schemas.openxmlformats.org/officeDocument/2006/relationships/hyperlink" Target="http://www.google.com/url?q=http%3A%2F%2Fwww.hrono.info%2Fbiograf%2Findex.php&amp;sa=D&amp;sntz=1&amp;usg=AFQjCNEzt-uVngIOfDbCfdUgeXstGV3rEg" TargetMode="Externa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hyperlink" Target="http://www.google.com/url?q=http%3A%2F%2Fwww.km-school.ru%2Fr1%2Fmedia%2Fa1.asp&amp;sa=D&amp;sntz=1&amp;usg=AFQjCNFWzoAztbPuSspHTwqu5wtN-hrCM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collection.edu.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fcior.edu.ru/" TargetMode="External"/><Relationship Id="rId4" Type="http://schemas.microsoft.com/office/2007/relationships/stylesWithEffects" Target="stylesWithEffects.xml"/><Relationship Id="rId9" Type="http://schemas.openxmlformats.org/officeDocument/2006/relationships/hyperlink" Target="http://&#1084;&#1080;&#1085;&#1086;&#1073;&#1088;&#1085;&#1072;&#1091;&#1082;&#1080;.&#1088;&#1092;/&#1076;&#1086;&#1082;&#1091;&#1084;&#1077;&#1085;&#1090;&#1099;/348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BAB5D-7839-4FCD-8018-C05438A73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59</Pages>
  <Words>12177</Words>
  <Characters>69410</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ИринаВалентиновна</dc:creator>
  <cp:keywords/>
  <dc:description/>
  <cp:lastModifiedBy>ИринаВалентиновна</cp:lastModifiedBy>
  <cp:revision>87</cp:revision>
  <cp:lastPrinted>2024-10-09T07:18:00Z</cp:lastPrinted>
  <dcterms:created xsi:type="dcterms:W3CDTF">2024-09-04T09:41:00Z</dcterms:created>
  <dcterms:modified xsi:type="dcterms:W3CDTF">2024-10-21T10:35:00Z</dcterms:modified>
</cp:coreProperties>
</file>